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4BB5" w:rsidRPr="00AB66DA" w:rsidRDefault="00683B0C">
      <w:pPr>
        <w:jc w:val="center"/>
        <w:rPr>
          <w:b/>
          <w:szCs w:val="24"/>
          <w:lang w:eastAsia="lt-LT"/>
        </w:rPr>
      </w:pPr>
      <w:r w:rsidRPr="00AB66DA">
        <w:t xml:space="preserve">     </w:t>
      </w:r>
    </w:p>
    <w:p w:rsidR="00DC4BB5" w:rsidRPr="00AB66DA" w:rsidRDefault="00683B0C">
      <w:pPr>
        <w:spacing w:line="360" w:lineRule="auto"/>
        <w:jc w:val="center"/>
        <w:rPr>
          <w:szCs w:val="24"/>
          <w:lang w:eastAsia="lt-LT"/>
        </w:rPr>
      </w:pPr>
      <w:r w:rsidRPr="00AB66DA">
        <w:rPr>
          <w:noProof/>
          <w:szCs w:val="24"/>
          <w:lang w:eastAsia="lt-LT"/>
        </w:rPr>
        <w:drawing>
          <wp:inline distT="0" distB="0" distL="0" distR="0">
            <wp:extent cx="526415" cy="621030"/>
            <wp:effectExtent l="19050" t="0" r="6985"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26415" cy="621030"/>
                    </a:xfrm>
                    <a:prstGeom prst="rect">
                      <a:avLst/>
                    </a:prstGeom>
                    <a:solidFill>
                      <a:srgbClr val="FFFFFF">
                        <a:alpha val="0"/>
                      </a:srgbClr>
                    </a:solidFill>
                    <a:ln w="9525">
                      <a:noFill/>
                      <a:miter lim="800000"/>
                      <a:headEnd/>
                      <a:tailEnd/>
                    </a:ln>
                  </pic:spPr>
                </pic:pic>
              </a:graphicData>
            </a:graphic>
          </wp:inline>
        </w:drawing>
      </w:r>
    </w:p>
    <w:p w:rsidR="00DC4BB5" w:rsidRPr="00AB66DA" w:rsidRDefault="00683B0C">
      <w:pPr>
        <w:spacing w:line="360" w:lineRule="auto"/>
        <w:jc w:val="center"/>
        <w:rPr>
          <w:b/>
          <w:szCs w:val="24"/>
          <w:lang w:eastAsia="lt-LT"/>
        </w:rPr>
      </w:pPr>
      <w:r w:rsidRPr="00AB66DA">
        <w:rPr>
          <w:b/>
          <w:szCs w:val="24"/>
          <w:lang w:eastAsia="lt-LT"/>
        </w:rPr>
        <w:t>APLINKOS APSAUGOS AGENTŪRA</w:t>
      </w:r>
    </w:p>
    <w:p w:rsidR="00DC4BB5" w:rsidRPr="00AB66DA" w:rsidRDefault="00DC4BB5">
      <w:pPr>
        <w:jc w:val="center"/>
        <w:rPr>
          <w:szCs w:val="24"/>
          <w:lang w:eastAsia="lt-LT"/>
        </w:rPr>
      </w:pPr>
    </w:p>
    <w:p w:rsidR="00DC4BB5" w:rsidRPr="00AB66DA" w:rsidRDefault="00683B0C">
      <w:pPr>
        <w:spacing w:line="360" w:lineRule="auto"/>
        <w:jc w:val="center"/>
        <w:rPr>
          <w:b/>
          <w:szCs w:val="24"/>
          <w:lang w:eastAsia="lt-LT"/>
        </w:rPr>
      </w:pPr>
      <w:r w:rsidRPr="00AB66DA">
        <w:rPr>
          <w:b/>
          <w:szCs w:val="24"/>
          <w:lang w:eastAsia="lt-LT"/>
        </w:rPr>
        <w:t>TARŠOS INTEGRUOTOS PREVENCIJOS IR KONTROLĖS</w:t>
      </w:r>
    </w:p>
    <w:p w:rsidR="00DC4BB5" w:rsidRPr="00AB66DA" w:rsidRDefault="00683B0C">
      <w:pPr>
        <w:spacing w:line="360" w:lineRule="auto"/>
        <w:jc w:val="center"/>
        <w:rPr>
          <w:szCs w:val="24"/>
          <w:lang w:eastAsia="lt-LT"/>
        </w:rPr>
      </w:pPr>
      <w:r w:rsidRPr="00AB66DA">
        <w:rPr>
          <w:b/>
          <w:szCs w:val="24"/>
          <w:lang w:eastAsia="lt-LT"/>
        </w:rPr>
        <w:t>LEIDIMAS Nr</w:t>
      </w:r>
      <w:r w:rsidR="00C83A5D" w:rsidRPr="00AB66DA">
        <w:rPr>
          <w:szCs w:val="24"/>
          <w:lang w:eastAsia="lt-LT"/>
        </w:rPr>
        <w:t xml:space="preserve">. </w:t>
      </w:r>
      <w:r w:rsidR="00C83A5D" w:rsidRPr="00AB66DA">
        <w:rPr>
          <w:b/>
          <w:szCs w:val="24"/>
          <w:lang w:eastAsia="lt-LT"/>
        </w:rPr>
        <w:t>P1-6/009/T-P.4-8/2016</w:t>
      </w:r>
    </w:p>
    <w:p w:rsidR="00DC4BB5" w:rsidRPr="00AB66DA" w:rsidRDefault="00DC4BB5">
      <w:pPr>
        <w:jc w:val="center"/>
        <w:rPr>
          <w:b/>
          <w:sz w:val="16"/>
          <w:szCs w:val="16"/>
          <w:lang w:eastAsia="lt-LT"/>
        </w:rPr>
      </w:pPr>
    </w:p>
    <w:p w:rsidR="00DC4BB5" w:rsidRPr="00AB66DA" w:rsidRDefault="0056337E" w:rsidP="0056337E">
      <w:pPr>
        <w:suppressAutoHyphens/>
        <w:spacing w:line="360" w:lineRule="atLeast"/>
        <w:ind w:left="5760"/>
        <w:textAlignment w:val="baseline"/>
        <w:rPr>
          <w:lang w:eastAsia="lt-LT"/>
        </w:rPr>
      </w:pPr>
      <w:r w:rsidRPr="00AB66DA">
        <w:rPr>
          <w:lang w:eastAsia="lt-LT"/>
        </w:rPr>
        <w:t>[1] [6] [9] [2] [8] [0] [7] [6] [9</w:t>
      </w:r>
      <w:r w:rsidR="00683B0C" w:rsidRPr="00AB66DA">
        <w:rPr>
          <w:lang w:eastAsia="lt-LT"/>
        </w:rPr>
        <w:t>]</w:t>
      </w:r>
    </w:p>
    <w:p w:rsidR="00DC4BB5" w:rsidRPr="00AB66DA" w:rsidRDefault="00683B0C">
      <w:pPr>
        <w:suppressAutoHyphens/>
        <w:spacing w:line="360" w:lineRule="atLeast"/>
        <w:ind w:firstLine="6663"/>
        <w:textAlignment w:val="baseline"/>
        <w:rPr>
          <w:sz w:val="20"/>
          <w:lang w:eastAsia="lt-LT"/>
        </w:rPr>
      </w:pPr>
      <w:r w:rsidRPr="00AB66DA">
        <w:rPr>
          <w:sz w:val="20"/>
          <w:lang w:eastAsia="lt-LT"/>
        </w:rPr>
        <w:t>(Juridinio asmens kodas)</w:t>
      </w:r>
    </w:p>
    <w:p w:rsidR="0056337E" w:rsidRPr="00AB66DA" w:rsidRDefault="0056337E">
      <w:pPr>
        <w:suppressAutoHyphens/>
        <w:spacing w:line="360" w:lineRule="atLeast"/>
        <w:ind w:firstLine="6663"/>
        <w:textAlignment w:val="baseline"/>
        <w:rPr>
          <w:sz w:val="20"/>
          <w:lang w:eastAsia="lt-LT"/>
        </w:rPr>
      </w:pPr>
    </w:p>
    <w:p w:rsidR="0056337E" w:rsidRPr="00AB66DA" w:rsidRDefault="0056337E" w:rsidP="0056337E">
      <w:pPr>
        <w:snapToGrid w:val="0"/>
        <w:jc w:val="center"/>
        <w:rPr>
          <w:b/>
          <w:caps/>
          <w:u w:val="single"/>
          <w:lang w:val="en-US"/>
        </w:rPr>
      </w:pPr>
      <w:r w:rsidRPr="00AB66DA">
        <w:rPr>
          <w:b/>
          <w:u w:val="single"/>
        </w:rPr>
        <w:t>ŽŪK „Mikoliškio paukštynas“</w:t>
      </w:r>
      <w:r w:rsidRPr="00AB66DA">
        <w:rPr>
          <w:u w:val="single"/>
        </w:rPr>
        <w:t>, Mikoliškio kaimas, LT-39264 Pasvalio rajonas, tel.: 8 451 46804, el. paštas: mikolis</w:t>
      </w:r>
      <w:r w:rsidRPr="00AB66DA">
        <w:rPr>
          <w:u w:val="single"/>
          <w:lang w:val="en-US"/>
        </w:rPr>
        <w:t>@</w:t>
      </w:r>
      <w:r w:rsidRPr="00AB66DA">
        <w:rPr>
          <w:noProof/>
          <w:u w:val="single"/>
        </w:rPr>
        <w:t>freemail</w:t>
      </w:r>
      <w:r w:rsidRPr="00AB66DA">
        <w:rPr>
          <w:noProof/>
          <w:u w:val="single"/>
          <w:shd w:val="clear" w:color="auto" w:fill="FFFFFF"/>
        </w:rPr>
        <w:t>.lt</w:t>
      </w:r>
    </w:p>
    <w:p w:rsidR="00DC4BB5" w:rsidRPr="00AB66DA" w:rsidRDefault="0056337E" w:rsidP="0056337E">
      <w:pPr>
        <w:jc w:val="center"/>
        <w:rPr>
          <w:sz w:val="20"/>
          <w:szCs w:val="24"/>
          <w:lang w:eastAsia="lt-LT"/>
        </w:rPr>
      </w:pPr>
      <w:r w:rsidRPr="00AB66DA">
        <w:rPr>
          <w:sz w:val="20"/>
          <w:szCs w:val="24"/>
          <w:lang w:eastAsia="lt-LT"/>
        </w:rPr>
        <w:t xml:space="preserve"> </w:t>
      </w:r>
      <w:r w:rsidR="00683B0C" w:rsidRPr="00AB66DA">
        <w:rPr>
          <w:sz w:val="20"/>
          <w:szCs w:val="24"/>
          <w:lang w:eastAsia="lt-LT"/>
        </w:rPr>
        <w:t>(Ūkinės veiklos objekto pavadinimas, adresas, telefonas)</w:t>
      </w:r>
    </w:p>
    <w:p w:rsidR="0056337E" w:rsidRPr="00AB66DA" w:rsidRDefault="0056337E" w:rsidP="0056337E">
      <w:pPr>
        <w:jc w:val="center"/>
        <w:rPr>
          <w:sz w:val="20"/>
          <w:szCs w:val="24"/>
          <w:lang w:eastAsia="lt-LT"/>
        </w:rPr>
      </w:pPr>
    </w:p>
    <w:p w:rsidR="00DC4BB5" w:rsidRPr="00AB66DA" w:rsidRDefault="0056337E" w:rsidP="0056337E">
      <w:pPr>
        <w:jc w:val="center"/>
        <w:rPr>
          <w:szCs w:val="24"/>
          <w:u w:val="single"/>
          <w:lang w:eastAsia="lt-LT"/>
        </w:rPr>
      </w:pPr>
      <w:r w:rsidRPr="00AB66DA">
        <w:rPr>
          <w:b/>
          <w:szCs w:val="24"/>
          <w:u w:val="single"/>
          <w:lang w:eastAsia="lt-LT"/>
        </w:rPr>
        <w:t>ŽŪK „Mikoliškio paukštynas“</w:t>
      </w:r>
      <w:r w:rsidRPr="00AB66DA">
        <w:rPr>
          <w:szCs w:val="24"/>
          <w:u w:val="single"/>
          <w:lang w:eastAsia="lt-LT"/>
        </w:rPr>
        <w:t>, Mikoliškio kaimas, LT-39264 Pasvalio rajonas, tel.: 8 451 46804, el. paštas: mikolis@freemail.lt</w:t>
      </w:r>
    </w:p>
    <w:p w:rsidR="00DC4BB5" w:rsidRPr="00AB66DA" w:rsidRDefault="0056337E">
      <w:pPr>
        <w:jc w:val="center"/>
        <w:rPr>
          <w:sz w:val="20"/>
          <w:szCs w:val="24"/>
          <w:lang w:eastAsia="lt-LT"/>
        </w:rPr>
      </w:pPr>
      <w:r w:rsidRPr="00AB66DA">
        <w:rPr>
          <w:sz w:val="20"/>
          <w:szCs w:val="24"/>
          <w:lang w:eastAsia="lt-LT"/>
        </w:rPr>
        <w:t xml:space="preserve"> </w:t>
      </w:r>
      <w:r w:rsidR="00683B0C" w:rsidRPr="00AB66DA">
        <w:rPr>
          <w:sz w:val="20"/>
          <w:szCs w:val="24"/>
          <w:lang w:eastAsia="lt-LT"/>
        </w:rPr>
        <w:t>(Veiklos vykdytojas, jo adresas, telefono, fakso Nr., elektroninio pašto adresas)</w:t>
      </w:r>
    </w:p>
    <w:p w:rsidR="00DC4BB5" w:rsidRPr="00AB66DA" w:rsidRDefault="00DC4BB5">
      <w:pPr>
        <w:rPr>
          <w:szCs w:val="24"/>
          <w:lang w:eastAsia="lt-LT"/>
        </w:rPr>
      </w:pPr>
    </w:p>
    <w:p w:rsidR="00DC4BB5" w:rsidRPr="00AB66DA" w:rsidRDefault="00683B0C">
      <w:pPr>
        <w:rPr>
          <w:szCs w:val="24"/>
          <w:lang w:eastAsia="lt-LT"/>
        </w:rPr>
      </w:pPr>
      <w:r w:rsidRPr="00AB66DA">
        <w:rPr>
          <w:szCs w:val="24"/>
          <w:lang w:eastAsia="lt-LT"/>
        </w:rPr>
        <w:t xml:space="preserve">Leidimą (be priedų) sudaro </w:t>
      </w:r>
      <w:r w:rsidR="008E4FD3">
        <w:rPr>
          <w:szCs w:val="24"/>
          <w:lang w:eastAsia="lt-LT"/>
        </w:rPr>
        <w:t>15</w:t>
      </w:r>
      <w:r w:rsidRPr="00AB66DA">
        <w:rPr>
          <w:szCs w:val="24"/>
          <w:lang w:eastAsia="lt-LT"/>
        </w:rPr>
        <w:t xml:space="preserve"> lapų.</w:t>
      </w:r>
    </w:p>
    <w:p w:rsidR="00DC4BB5" w:rsidRPr="00AB66DA" w:rsidRDefault="00DC4BB5">
      <w:pPr>
        <w:rPr>
          <w:szCs w:val="24"/>
          <w:lang w:eastAsia="lt-LT"/>
        </w:rPr>
      </w:pPr>
    </w:p>
    <w:p w:rsidR="00DC4BB5" w:rsidRPr="00AB66DA" w:rsidRDefault="00AB66DA">
      <w:pPr>
        <w:rPr>
          <w:szCs w:val="24"/>
          <w:lang w:eastAsia="lt-LT"/>
        </w:rPr>
      </w:pPr>
      <w:r w:rsidRPr="00AB66DA">
        <w:rPr>
          <w:szCs w:val="24"/>
          <w:lang w:eastAsia="lt-LT"/>
        </w:rPr>
        <w:t>Atnaujintas Panevėžio RAAD 2011 m. gruodžio 1 d. Nr. P1-6/009, atnaujintas 2013 m. spalio 25 d.</w:t>
      </w:r>
    </w:p>
    <w:p w:rsidR="00AB66DA" w:rsidRPr="00AB66DA" w:rsidRDefault="00AB66DA">
      <w:pPr>
        <w:rPr>
          <w:szCs w:val="24"/>
          <w:lang w:eastAsia="lt-LT"/>
        </w:rPr>
      </w:pPr>
    </w:p>
    <w:p w:rsidR="00DC4BB5" w:rsidRPr="00AB66DA" w:rsidRDefault="0056337E">
      <w:pPr>
        <w:rPr>
          <w:szCs w:val="24"/>
          <w:lang w:eastAsia="lt-LT"/>
        </w:rPr>
      </w:pPr>
      <w:r w:rsidRPr="00AB66DA">
        <w:rPr>
          <w:szCs w:val="24"/>
          <w:lang w:eastAsia="lt-LT"/>
        </w:rPr>
        <w:t xml:space="preserve">Pakeistas 2016 </w:t>
      </w:r>
      <w:r w:rsidR="00683B0C" w:rsidRPr="00AB66DA">
        <w:rPr>
          <w:szCs w:val="24"/>
          <w:lang w:eastAsia="lt-LT"/>
        </w:rPr>
        <w:t>m.</w:t>
      </w:r>
      <w:r w:rsidR="00B63552">
        <w:rPr>
          <w:szCs w:val="24"/>
          <w:lang w:eastAsia="lt-LT"/>
        </w:rPr>
        <w:t xml:space="preserve"> gruodžio 29 </w:t>
      </w:r>
      <w:r w:rsidR="00683B0C" w:rsidRPr="00AB66DA">
        <w:rPr>
          <w:szCs w:val="24"/>
          <w:lang w:eastAsia="lt-LT"/>
        </w:rPr>
        <w:t>d.</w:t>
      </w:r>
      <w:r w:rsidR="00683B0C" w:rsidRPr="00AB66DA">
        <w:rPr>
          <w:szCs w:val="24"/>
          <w:lang w:eastAsia="lt-LT"/>
        </w:rPr>
        <w:tab/>
      </w:r>
      <w:r w:rsidR="00683B0C" w:rsidRPr="00AB66DA">
        <w:rPr>
          <w:szCs w:val="24"/>
          <w:lang w:eastAsia="lt-LT"/>
        </w:rPr>
        <w:tab/>
      </w:r>
      <w:r w:rsidR="00683B0C" w:rsidRPr="00AB66DA">
        <w:rPr>
          <w:szCs w:val="24"/>
          <w:lang w:eastAsia="lt-LT"/>
        </w:rPr>
        <w:tab/>
      </w:r>
    </w:p>
    <w:p w:rsidR="00DC4BB5" w:rsidRPr="00AB66DA" w:rsidRDefault="00DC4BB5">
      <w:pPr>
        <w:rPr>
          <w:szCs w:val="24"/>
          <w:lang w:eastAsia="lt-LT"/>
        </w:rPr>
      </w:pPr>
    </w:p>
    <w:p w:rsidR="00DC4BB5" w:rsidRPr="00AB66DA" w:rsidRDefault="00DC4BB5">
      <w:pPr>
        <w:rPr>
          <w:szCs w:val="24"/>
          <w:lang w:eastAsia="lt-LT"/>
        </w:rPr>
      </w:pPr>
    </w:p>
    <w:p w:rsidR="00DC4BB5" w:rsidRPr="00AB66DA" w:rsidRDefault="00DC4BB5">
      <w:pPr>
        <w:rPr>
          <w:szCs w:val="24"/>
          <w:lang w:eastAsia="lt-LT"/>
        </w:rPr>
      </w:pPr>
    </w:p>
    <w:p w:rsidR="00DC4BB5" w:rsidRPr="00AB66DA" w:rsidRDefault="00683B0C">
      <w:pPr>
        <w:tabs>
          <w:tab w:val="left" w:pos="6237"/>
        </w:tabs>
        <w:rPr>
          <w:szCs w:val="24"/>
          <w:lang w:eastAsia="lt-LT"/>
        </w:rPr>
      </w:pPr>
      <w:r w:rsidRPr="00AB66DA">
        <w:rPr>
          <w:szCs w:val="24"/>
          <w:lang w:eastAsia="lt-LT"/>
        </w:rPr>
        <w:t>Direktorius______________________________</w:t>
      </w:r>
      <w:r w:rsidRPr="00AB66DA">
        <w:rPr>
          <w:szCs w:val="24"/>
          <w:lang w:eastAsia="lt-LT"/>
        </w:rPr>
        <w:tab/>
        <w:t>_______________________</w:t>
      </w:r>
    </w:p>
    <w:p w:rsidR="00DC4BB5" w:rsidRPr="00AB66DA" w:rsidRDefault="00683B0C">
      <w:pPr>
        <w:tabs>
          <w:tab w:val="center" w:pos="4819"/>
          <w:tab w:val="right" w:pos="6946"/>
          <w:tab w:val="center" w:pos="7370"/>
          <w:tab w:val="right" w:pos="9638"/>
        </w:tabs>
        <w:ind w:firstLine="1450"/>
        <w:rPr>
          <w:sz w:val="20"/>
        </w:rPr>
      </w:pPr>
      <w:r w:rsidRPr="00AB66DA">
        <w:rPr>
          <w:sz w:val="20"/>
        </w:rPr>
        <w:t>(Vardas, pavardė)</w:t>
      </w:r>
      <w:r w:rsidRPr="00AB66DA">
        <w:rPr>
          <w:sz w:val="20"/>
        </w:rPr>
        <w:tab/>
      </w:r>
      <w:r w:rsidRPr="00AB66DA">
        <w:rPr>
          <w:sz w:val="20"/>
        </w:rPr>
        <w:tab/>
      </w:r>
      <w:r w:rsidRPr="00AB66DA">
        <w:rPr>
          <w:sz w:val="20"/>
        </w:rPr>
        <w:tab/>
        <w:t>(Parašas)</w:t>
      </w:r>
    </w:p>
    <w:p w:rsidR="00DC4BB5" w:rsidRPr="00AB66DA" w:rsidRDefault="00683B0C">
      <w:pPr>
        <w:ind w:firstLine="2160"/>
        <w:rPr>
          <w:szCs w:val="24"/>
          <w:lang w:eastAsia="lt-LT"/>
        </w:rPr>
      </w:pPr>
      <w:r w:rsidRPr="00AB66DA">
        <w:rPr>
          <w:szCs w:val="24"/>
          <w:lang w:eastAsia="lt-LT"/>
        </w:rPr>
        <w:t>A. V.</w:t>
      </w:r>
    </w:p>
    <w:p w:rsidR="00DC4BB5" w:rsidRPr="00AB66DA" w:rsidRDefault="00DC4BB5">
      <w:pPr>
        <w:rPr>
          <w:szCs w:val="24"/>
          <w:lang w:eastAsia="lt-LT"/>
        </w:rPr>
      </w:pPr>
    </w:p>
    <w:p w:rsidR="00DC4BB5" w:rsidRPr="00AB66DA" w:rsidRDefault="00683B0C">
      <w:pPr>
        <w:rPr>
          <w:szCs w:val="24"/>
          <w:lang w:eastAsia="lt-LT"/>
        </w:rPr>
      </w:pPr>
      <w:r w:rsidRPr="00AB66DA">
        <w:rPr>
          <w:szCs w:val="24"/>
          <w:lang w:eastAsia="lt-LT"/>
        </w:rPr>
        <w:t>Šio leidimo parengti</w:t>
      </w:r>
      <w:r w:rsidR="0056337E" w:rsidRPr="00AB66DA">
        <w:rPr>
          <w:szCs w:val="24"/>
          <w:lang w:eastAsia="lt-LT"/>
        </w:rPr>
        <w:t xml:space="preserve"> 3 </w:t>
      </w:r>
      <w:r w:rsidRPr="00AB66DA">
        <w:rPr>
          <w:szCs w:val="24"/>
          <w:lang w:eastAsia="lt-LT"/>
        </w:rPr>
        <w:t>egzemplioriai.</w:t>
      </w:r>
    </w:p>
    <w:p w:rsidR="00DC4BB5" w:rsidRPr="00AB66DA" w:rsidRDefault="00DC4BB5">
      <w:pPr>
        <w:rPr>
          <w:szCs w:val="24"/>
          <w:lang w:eastAsia="lt-LT"/>
        </w:rPr>
      </w:pPr>
    </w:p>
    <w:p w:rsidR="00DC4BB5" w:rsidRPr="00AB66DA" w:rsidRDefault="00683B0C">
      <w:pPr>
        <w:rPr>
          <w:szCs w:val="24"/>
          <w:lang w:eastAsia="lt-LT"/>
        </w:rPr>
      </w:pPr>
      <w:r w:rsidRPr="00AB66DA">
        <w:rPr>
          <w:szCs w:val="24"/>
          <w:lang w:eastAsia="lt-LT"/>
        </w:rPr>
        <w:t xml:space="preserve">Paraiška leidimui gauti ar pakeisti suderinta su: </w:t>
      </w:r>
    </w:p>
    <w:p w:rsidR="00DC4BB5" w:rsidRPr="00AB66DA" w:rsidRDefault="00DC4BB5">
      <w:pPr>
        <w:tabs>
          <w:tab w:val="num" w:pos="567"/>
        </w:tabs>
        <w:jc w:val="both"/>
        <w:rPr>
          <w:szCs w:val="24"/>
          <w:lang w:eastAsia="lt-LT"/>
        </w:rPr>
      </w:pPr>
    </w:p>
    <w:p w:rsidR="001C4E33" w:rsidRPr="00AA31F5" w:rsidRDefault="001C4E33" w:rsidP="001C4E33">
      <w:pPr>
        <w:tabs>
          <w:tab w:val="num" w:pos="567"/>
        </w:tabs>
        <w:jc w:val="center"/>
        <w:rPr>
          <w:szCs w:val="24"/>
          <w:u w:val="single"/>
          <w:lang w:eastAsia="lt-LT"/>
        </w:rPr>
      </w:pPr>
      <w:r w:rsidRPr="00AA31F5">
        <w:rPr>
          <w:szCs w:val="24"/>
          <w:u w:val="single"/>
          <w:lang w:eastAsia="lt-LT"/>
        </w:rPr>
        <w:t>Nacionalinio visuomenės sveikatos centro prie sveikatos apsaugos ministerijos Panevėžio departamento 2016-</w:t>
      </w:r>
      <w:r>
        <w:rPr>
          <w:szCs w:val="24"/>
          <w:u w:val="single"/>
          <w:lang w:eastAsia="lt-LT"/>
        </w:rPr>
        <w:t>12-27</w:t>
      </w:r>
      <w:r w:rsidRPr="00AA31F5">
        <w:rPr>
          <w:szCs w:val="24"/>
          <w:u w:val="single"/>
          <w:lang w:eastAsia="lt-LT"/>
        </w:rPr>
        <w:t xml:space="preserve"> raštu Nr. 2.5-</w:t>
      </w:r>
      <w:r>
        <w:rPr>
          <w:szCs w:val="24"/>
          <w:u w:val="single"/>
          <w:lang w:eastAsia="lt-LT"/>
        </w:rPr>
        <w:t>1858</w:t>
      </w:r>
      <w:r w:rsidRPr="00AA31F5">
        <w:rPr>
          <w:szCs w:val="24"/>
          <w:u w:val="single"/>
          <w:lang w:eastAsia="lt-LT"/>
        </w:rPr>
        <w:t>(20.8.18.5.11)</w:t>
      </w:r>
    </w:p>
    <w:p w:rsidR="00DC4BB5" w:rsidRPr="00AB66DA" w:rsidRDefault="008E4FD3" w:rsidP="008E4FD3">
      <w:pPr>
        <w:tabs>
          <w:tab w:val="num" w:pos="567"/>
        </w:tabs>
        <w:jc w:val="center"/>
        <w:rPr>
          <w:sz w:val="20"/>
        </w:rPr>
      </w:pPr>
      <w:r w:rsidRPr="00AB66DA">
        <w:rPr>
          <w:sz w:val="20"/>
          <w:szCs w:val="24"/>
          <w:lang w:eastAsia="lt-LT"/>
        </w:rPr>
        <w:t xml:space="preserve"> </w:t>
      </w:r>
      <w:r w:rsidR="00683B0C" w:rsidRPr="00AB66DA">
        <w:rPr>
          <w:sz w:val="20"/>
          <w:szCs w:val="24"/>
          <w:lang w:eastAsia="lt-LT"/>
        </w:rPr>
        <w:t>(Derinusios institucijos pavadinimas, suderinimo data)</w:t>
      </w:r>
    </w:p>
    <w:p w:rsidR="00DC4BB5" w:rsidRPr="00AB66DA" w:rsidRDefault="00DC4BB5">
      <w:pPr>
        <w:widowControl w:val="0"/>
        <w:ind w:firstLine="567"/>
        <w:jc w:val="both"/>
        <w:rPr>
          <w:bCs/>
          <w:szCs w:val="24"/>
          <w:lang w:eastAsia="lt-LT"/>
        </w:rPr>
      </w:pPr>
    </w:p>
    <w:p w:rsidR="00DC4BB5" w:rsidRPr="00AB66DA" w:rsidRDefault="00DC4BB5">
      <w:pPr>
        <w:widowControl w:val="0"/>
        <w:ind w:firstLine="567"/>
        <w:jc w:val="both"/>
        <w:rPr>
          <w:bCs/>
          <w:szCs w:val="24"/>
          <w:lang w:eastAsia="lt-LT"/>
        </w:rPr>
        <w:sectPr w:rsidR="00DC4BB5" w:rsidRPr="00AB66DA" w:rsidSect="008E4FD3">
          <w:footerReference w:type="default" r:id="rId9"/>
          <w:pgSz w:w="12240" w:h="15840" w:code="1"/>
          <w:pgMar w:top="851" w:right="1134" w:bottom="851" w:left="1701" w:header="720" w:footer="720" w:gutter="0"/>
          <w:cols w:space="720"/>
          <w:noEndnote/>
          <w:titlePg/>
          <w:docGrid w:linePitch="326"/>
        </w:sectPr>
      </w:pPr>
    </w:p>
    <w:p w:rsidR="00DC4BB5" w:rsidRPr="00AB66DA" w:rsidRDefault="00DC4BB5">
      <w:pPr>
        <w:widowControl w:val="0"/>
        <w:ind w:firstLine="567"/>
        <w:jc w:val="both"/>
        <w:rPr>
          <w:bCs/>
          <w:szCs w:val="24"/>
          <w:lang w:eastAsia="lt-LT"/>
        </w:rPr>
      </w:pPr>
    </w:p>
    <w:p w:rsidR="00DC4BB5" w:rsidRPr="00AB66DA" w:rsidRDefault="00683B0C">
      <w:pPr>
        <w:jc w:val="center"/>
        <w:rPr>
          <w:b/>
          <w:sz w:val="22"/>
          <w:szCs w:val="24"/>
          <w:lang w:eastAsia="lt-LT"/>
        </w:rPr>
      </w:pPr>
      <w:r w:rsidRPr="00AB66DA">
        <w:rPr>
          <w:b/>
          <w:sz w:val="22"/>
          <w:szCs w:val="24"/>
          <w:lang w:eastAsia="lt-LT"/>
        </w:rPr>
        <w:t>I. BENDROJI DALIS</w:t>
      </w:r>
    </w:p>
    <w:p w:rsidR="00DC4BB5" w:rsidRPr="00AB66DA" w:rsidRDefault="00DC4BB5">
      <w:pPr>
        <w:jc w:val="center"/>
        <w:rPr>
          <w:b/>
          <w:sz w:val="22"/>
          <w:szCs w:val="24"/>
          <w:lang w:eastAsia="lt-LT"/>
        </w:rPr>
      </w:pPr>
    </w:p>
    <w:p w:rsidR="00DC4BB5" w:rsidRPr="00AB66DA" w:rsidRDefault="00683B0C">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2"/>
        </w:rPr>
      </w:pPr>
      <w:r w:rsidRPr="00AB66DA">
        <w:rPr>
          <w:sz w:val="22"/>
          <w:szCs w:val="24"/>
          <w:lang w:eastAsia="lt-LT"/>
        </w:rPr>
        <w:t>1. Įrenginio pavadinimas, gamybos (projektinis) pajėgumas arba vardinė (nominali) šiluminė galia, vieta (adresas).</w:t>
      </w:r>
      <w:r w:rsidRPr="00AB66DA">
        <w:rPr>
          <w:sz w:val="22"/>
        </w:rPr>
        <w:t xml:space="preserve"> </w:t>
      </w:r>
    </w:p>
    <w:p w:rsidR="00276765" w:rsidRPr="00AB66DA" w:rsidRDefault="00276765">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2"/>
        </w:rPr>
      </w:pPr>
    </w:p>
    <w:p w:rsidR="00276765" w:rsidRPr="00AB66DA" w:rsidRDefault="00276765" w:rsidP="00276765">
      <w:pPr>
        <w:ind w:firstLine="567"/>
        <w:jc w:val="both"/>
        <w:rPr>
          <w:sz w:val="22"/>
          <w:szCs w:val="24"/>
          <w:lang w:eastAsia="lt-LT"/>
        </w:rPr>
      </w:pPr>
      <w:r w:rsidRPr="00AB66DA">
        <w:rPr>
          <w:sz w:val="22"/>
          <w:szCs w:val="24"/>
          <w:lang w:eastAsia="lt-LT"/>
        </w:rPr>
        <w:t>Nepildoma, nes informacija nesikeičia nei 2013 m. spalio 25 dieną ŽŪK „Mikoliškio paukštynas“ koreguotame Taršos integruotos prevencijos ir kontrolės leidime Nr.P1-6/009.</w:t>
      </w:r>
    </w:p>
    <w:p w:rsidR="00DC4BB5" w:rsidRPr="00AB66DA" w:rsidRDefault="00DC4BB5"/>
    <w:p w:rsidR="00DC4BB5" w:rsidRPr="00AB66DA" w:rsidRDefault="00683B0C">
      <w:pPr>
        <w:ind w:firstLine="567"/>
        <w:jc w:val="both"/>
        <w:rPr>
          <w:sz w:val="22"/>
          <w:szCs w:val="24"/>
          <w:lang w:eastAsia="lt-LT"/>
        </w:rPr>
      </w:pPr>
      <w:r w:rsidRPr="00AB66DA">
        <w:rPr>
          <w:sz w:val="22"/>
          <w:szCs w:val="24"/>
          <w:lang w:eastAsia="lt-LT"/>
        </w:rPr>
        <w:t>2. Ūkinės veiklos aprašymas.</w:t>
      </w:r>
    </w:p>
    <w:p w:rsidR="00276765" w:rsidRPr="00AB66DA" w:rsidRDefault="00276765">
      <w:pPr>
        <w:ind w:firstLine="567"/>
        <w:jc w:val="both"/>
        <w:rPr>
          <w:sz w:val="22"/>
          <w:szCs w:val="24"/>
          <w:lang w:eastAsia="lt-LT"/>
        </w:rPr>
      </w:pPr>
    </w:p>
    <w:p w:rsidR="00276765" w:rsidRPr="00AB66DA" w:rsidRDefault="00276765" w:rsidP="00276765">
      <w:pPr>
        <w:ind w:firstLine="567"/>
        <w:jc w:val="both"/>
        <w:rPr>
          <w:sz w:val="22"/>
          <w:szCs w:val="24"/>
          <w:lang w:eastAsia="lt-LT"/>
        </w:rPr>
      </w:pPr>
      <w:r w:rsidRPr="00AB66DA">
        <w:rPr>
          <w:sz w:val="22"/>
          <w:szCs w:val="24"/>
          <w:lang w:eastAsia="lt-LT"/>
        </w:rPr>
        <w:t>Nepildoma, nes informacija nesikeičia nei 2013 m. spalio 25 dieną ŽŪK „Mikoliškio paukštynas“ koreguotame Taršos integruotos prevencijos ir kontrolės leidime Nr.P1-6/009.</w:t>
      </w:r>
    </w:p>
    <w:p w:rsidR="0056337E" w:rsidRPr="00AB66DA" w:rsidRDefault="0056337E">
      <w:pPr>
        <w:ind w:firstLine="567"/>
        <w:jc w:val="both"/>
        <w:rPr>
          <w:sz w:val="22"/>
          <w:szCs w:val="24"/>
          <w:lang w:eastAsia="lt-LT"/>
        </w:rPr>
      </w:pPr>
    </w:p>
    <w:p w:rsidR="00DC4BB5" w:rsidRPr="00AB66DA" w:rsidRDefault="00683B0C">
      <w:pPr>
        <w:ind w:firstLine="567"/>
        <w:jc w:val="both"/>
        <w:rPr>
          <w:sz w:val="22"/>
          <w:szCs w:val="24"/>
          <w:lang w:eastAsia="lt-LT"/>
        </w:rPr>
      </w:pPr>
      <w:r w:rsidRPr="00AB66DA">
        <w:rPr>
          <w:sz w:val="22"/>
          <w:szCs w:val="24"/>
          <w:lang w:eastAsia="lt-LT"/>
        </w:rPr>
        <w:t>3. Veiklos rūšys, kurioms išduodamas leidimas:</w:t>
      </w:r>
    </w:p>
    <w:p w:rsidR="00DC4BB5" w:rsidRPr="00AB66DA" w:rsidRDefault="00DC4BB5">
      <w:pPr>
        <w:ind w:firstLine="567"/>
        <w:jc w:val="both"/>
        <w:rPr>
          <w:sz w:val="22"/>
          <w:szCs w:val="24"/>
          <w:lang w:eastAsia="lt-LT"/>
        </w:rPr>
      </w:pPr>
    </w:p>
    <w:p w:rsidR="00DC4BB5" w:rsidRPr="00AB66DA" w:rsidRDefault="00683B0C">
      <w:pPr>
        <w:suppressAutoHyphens/>
        <w:ind w:firstLine="567"/>
        <w:jc w:val="both"/>
        <w:textAlignment w:val="baseline"/>
        <w:rPr>
          <w:sz w:val="22"/>
          <w:szCs w:val="24"/>
          <w:lang w:eastAsia="lt-LT"/>
        </w:rPr>
      </w:pPr>
      <w:r w:rsidRPr="00AB66DA">
        <w:rPr>
          <w:sz w:val="22"/>
          <w:szCs w:val="24"/>
          <w:lang w:eastAsia="lt-LT"/>
        </w:rPr>
        <w:t xml:space="preserve">1 lentelė. Įrenginyje leidžiama vykdyti ūkinė veikla </w:t>
      </w:r>
    </w:p>
    <w:p w:rsidR="00DC4BB5" w:rsidRPr="00AB66DA" w:rsidRDefault="00DC4BB5" w:rsidP="0056337E">
      <w:pPr>
        <w:jc w:val="both"/>
        <w:rPr>
          <w:sz w:val="22"/>
          <w:szCs w:val="24"/>
          <w:lang w:eastAsia="lt-LT"/>
        </w:rPr>
      </w:pPr>
    </w:p>
    <w:p w:rsidR="0056337E" w:rsidRPr="00AB66DA" w:rsidRDefault="0056337E" w:rsidP="0056337E">
      <w:pPr>
        <w:ind w:firstLine="567"/>
        <w:jc w:val="both"/>
        <w:rPr>
          <w:sz w:val="22"/>
          <w:szCs w:val="24"/>
          <w:lang w:eastAsia="lt-LT"/>
        </w:rPr>
      </w:pPr>
      <w:r w:rsidRPr="00AB66DA">
        <w:rPr>
          <w:sz w:val="22"/>
          <w:szCs w:val="24"/>
          <w:lang w:eastAsia="lt-LT"/>
        </w:rPr>
        <w:t xml:space="preserve">Nepildoma, nes informacija nesikeičia nei 2013 m. spalio 25 dieną ŽŪK „Mikoliškio paukštynas“ koreguotame Taršos integruotos </w:t>
      </w:r>
      <w:r w:rsidR="00276765" w:rsidRPr="00AB66DA">
        <w:rPr>
          <w:sz w:val="22"/>
          <w:szCs w:val="24"/>
          <w:lang w:eastAsia="lt-LT"/>
        </w:rPr>
        <w:t>prevencijos</w:t>
      </w:r>
      <w:r w:rsidRPr="00AB66DA">
        <w:rPr>
          <w:sz w:val="22"/>
          <w:szCs w:val="24"/>
          <w:lang w:eastAsia="lt-LT"/>
        </w:rPr>
        <w:t xml:space="preserve"> ir kontrolės leidime Nr.P1-6/009.</w:t>
      </w:r>
    </w:p>
    <w:p w:rsidR="0056337E" w:rsidRPr="00AB66DA" w:rsidRDefault="0056337E" w:rsidP="0056337E">
      <w:pPr>
        <w:jc w:val="both"/>
        <w:rPr>
          <w:sz w:val="22"/>
          <w:szCs w:val="24"/>
          <w:lang w:eastAsia="lt-LT"/>
        </w:rPr>
      </w:pPr>
    </w:p>
    <w:p w:rsidR="00DC4BB5" w:rsidRPr="00AB66DA" w:rsidRDefault="00683B0C">
      <w:pPr>
        <w:ind w:firstLine="567"/>
        <w:jc w:val="both"/>
        <w:rPr>
          <w:sz w:val="22"/>
          <w:szCs w:val="24"/>
          <w:lang w:eastAsia="lt-LT"/>
        </w:rPr>
      </w:pPr>
      <w:r w:rsidRPr="00AB66DA">
        <w:rPr>
          <w:sz w:val="22"/>
          <w:szCs w:val="24"/>
          <w:lang w:eastAsia="lt-LT"/>
        </w:rPr>
        <w:t xml:space="preserve">4. Veiklos rūšys, kurioms priskirta šiltnamio dujas išmetanti ūkinė veikla, įrenginio gamybos (projektinis) pajėgumas. </w:t>
      </w:r>
    </w:p>
    <w:p w:rsidR="0056337E" w:rsidRPr="00AB66DA" w:rsidRDefault="0056337E">
      <w:pPr>
        <w:ind w:firstLine="567"/>
        <w:jc w:val="both"/>
        <w:rPr>
          <w:sz w:val="22"/>
          <w:szCs w:val="24"/>
          <w:lang w:eastAsia="lt-LT"/>
        </w:rPr>
      </w:pPr>
    </w:p>
    <w:p w:rsidR="0056337E" w:rsidRPr="00AB66DA" w:rsidRDefault="0056337E" w:rsidP="0056337E">
      <w:pPr>
        <w:ind w:firstLine="567"/>
        <w:jc w:val="both"/>
        <w:rPr>
          <w:sz w:val="22"/>
          <w:szCs w:val="24"/>
          <w:lang w:eastAsia="lt-LT"/>
        </w:rPr>
      </w:pPr>
      <w:r w:rsidRPr="00AB66DA">
        <w:rPr>
          <w:sz w:val="22"/>
          <w:szCs w:val="24"/>
          <w:lang w:eastAsia="lt-LT"/>
        </w:rPr>
        <w:t xml:space="preserve">Nepildoma, nes informacija nesikeičia nei 2013 m. spalio 25 dieną ŽŪK „Mikoliškio paukštynas“ koreguotame Taršos integruotos </w:t>
      </w:r>
      <w:r w:rsidR="00276765" w:rsidRPr="00AB66DA">
        <w:rPr>
          <w:sz w:val="22"/>
          <w:szCs w:val="24"/>
          <w:lang w:eastAsia="lt-LT"/>
        </w:rPr>
        <w:t>prevencijos</w:t>
      </w:r>
      <w:r w:rsidRPr="00AB66DA">
        <w:rPr>
          <w:sz w:val="22"/>
          <w:szCs w:val="24"/>
          <w:lang w:eastAsia="lt-LT"/>
        </w:rPr>
        <w:t xml:space="preserve"> ir kontrolės leidime Nr.P1-6/009.</w:t>
      </w:r>
    </w:p>
    <w:p w:rsidR="0056337E" w:rsidRPr="00AB66DA" w:rsidRDefault="0056337E">
      <w:pPr>
        <w:ind w:firstLine="567"/>
        <w:jc w:val="both"/>
        <w:rPr>
          <w:sz w:val="22"/>
          <w:szCs w:val="24"/>
          <w:lang w:eastAsia="lt-LT"/>
        </w:rPr>
      </w:pPr>
    </w:p>
    <w:p w:rsidR="00DC4BB5" w:rsidRPr="00AB66DA" w:rsidRDefault="00683B0C">
      <w:pPr>
        <w:widowControl w:val="0"/>
        <w:ind w:firstLine="567"/>
        <w:jc w:val="both"/>
        <w:rPr>
          <w:sz w:val="22"/>
          <w:szCs w:val="24"/>
          <w:lang w:eastAsia="lt-LT"/>
        </w:rPr>
      </w:pPr>
      <w:r w:rsidRPr="00AB66DA">
        <w:rPr>
          <w:sz w:val="22"/>
          <w:szCs w:val="24"/>
          <w:lang w:eastAsia="lt-LT"/>
        </w:rPr>
        <w:t>5. Informacija apie įdiegtą vadybos sistemą.</w:t>
      </w:r>
    </w:p>
    <w:p w:rsidR="0056337E" w:rsidRPr="00AB66DA" w:rsidRDefault="0056337E">
      <w:pPr>
        <w:widowControl w:val="0"/>
        <w:ind w:firstLine="567"/>
        <w:jc w:val="both"/>
        <w:rPr>
          <w:sz w:val="22"/>
          <w:szCs w:val="24"/>
          <w:lang w:eastAsia="lt-LT"/>
        </w:rPr>
      </w:pPr>
    </w:p>
    <w:p w:rsidR="0056337E" w:rsidRPr="00AB66DA" w:rsidRDefault="0056337E" w:rsidP="0056337E">
      <w:pPr>
        <w:ind w:firstLine="567"/>
        <w:jc w:val="both"/>
        <w:rPr>
          <w:sz w:val="22"/>
          <w:szCs w:val="24"/>
          <w:lang w:eastAsia="lt-LT"/>
        </w:rPr>
      </w:pPr>
      <w:r w:rsidRPr="00AB66DA">
        <w:rPr>
          <w:sz w:val="22"/>
          <w:szCs w:val="24"/>
          <w:lang w:eastAsia="lt-LT"/>
        </w:rPr>
        <w:t xml:space="preserve">Nepildoma, nes informacija nesikeičia nei 2013 m. spalio 25 dieną ŽŪK „Mikoliškio paukštynas“ koreguotame Taršos integruotos </w:t>
      </w:r>
      <w:r w:rsidR="00276765" w:rsidRPr="00AB66DA">
        <w:rPr>
          <w:sz w:val="22"/>
          <w:szCs w:val="24"/>
          <w:lang w:eastAsia="lt-LT"/>
        </w:rPr>
        <w:t>prevencijos</w:t>
      </w:r>
      <w:r w:rsidRPr="00AB66DA">
        <w:rPr>
          <w:sz w:val="22"/>
          <w:szCs w:val="24"/>
          <w:lang w:eastAsia="lt-LT"/>
        </w:rPr>
        <w:t xml:space="preserve"> ir kontrolės leidime Nr.P1-6/009.</w:t>
      </w:r>
    </w:p>
    <w:p w:rsidR="0056337E" w:rsidRPr="00AB66DA" w:rsidRDefault="0056337E">
      <w:pPr>
        <w:widowControl w:val="0"/>
        <w:ind w:firstLine="567"/>
        <w:jc w:val="both"/>
        <w:rPr>
          <w:sz w:val="22"/>
          <w:szCs w:val="24"/>
          <w:lang w:eastAsia="lt-LT"/>
        </w:rPr>
      </w:pPr>
    </w:p>
    <w:p w:rsidR="00DC4BB5" w:rsidRPr="00AB66DA" w:rsidRDefault="00683B0C">
      <w:pPr>
        <w:widowControl w:val="0"/>
        <w:ind w:firstLine="567"/>
        <w:jc w:val="both"/>
        <w:rPr>
          <w:sz w:val="22"/>
          <w:szCs w:val="24"/>
          <w:lang w:eastAsia="lt-LT"/>
        </w:rPr>
      </w:pPr>
      <w:r w:rsidRPr="00AB66DA">
        <w:rPr>
          <w:sz w:val="22"/>
          <w:szCs w:val="24"/>
          <w:lang w:eastAsia="lt-LT"/>
        </w:rPr>
        <w:t>6. Asmenų atsakomybė pagal pateiktą deklaraciją.</w:t>
      </w:r>
    </w:p>
    <w:p w:rsidR="0056337E" w:rsidRPr="00AB66DA" w:rsidRDefault="0056337E">
      <w:pPr>
        <w:widowControl w:val="0"/>
        <w:ind w:firstLine="567"/>
        <w:jc w:val="both"/>
        <w:rPr>
          <w:sz w:val="22"/>
          <w:szCs w:val="24"/>
          <w:lang w:eastAsia="lt-LT"/>
        </w:rPr>
      </w:pPr>
    </w:p>
    <w:p w:rsidR="0056337E" w:rsidRPr="00AB66DA" w:rsidRDefault="0056337E" w:rsidP="0056337E">
      <w:pPr>
        <w:ind w:firstLine="567"/>
        <w:jc w:val="both"/>
        <w:rPr>
          <w:sz w:val="22"/>
          <w:szCs w:val="24"/>
          <w:lang w:eastAsia="lt-LT"/>
        </w:rPr>
      </w:pPr>
      <w:r w:rsidRPr="00AB66DA">
        <w:rPr>
          <w:sz w:val="22"/>
          <w:szCs w:val="24"/>
          <w:lang w:eastAsia="lt-LT"/>
        </w:rPr>
        <w:t xml:space="preserve">Nepildoma, nes informacija nesikeičia nei 2013 m. spalio 25 dieną ŽŪK „Mikoliškio paukštynas“ koreguotame Taršos integruotos </w:t>
      </w:r>
      <w:r w:rsidR="00276765" w:rsidRPr="00AB66DA">
        <w:rPr>
          <w:sz w:val="22"/>
          <w:szCs w:val="24"/>
          <w:lang w:eastAsia="lt-LT"/>
        </w:rPr>
        <w:t>prevencijos</w:t>
      </w:r>
      <w:r w:rsidRPr="00AB66DA">
        <w:rPr>
          <w:sz w:val="22"/>
          <w:szCs w:val="24"/>
          <w:lang w:eastAsia="lt-LT"/>
        </w:rPr>
        <w:t xml:space="preserve"> ir kontrolės leidime Nr.P1-6/009.</w:t>
      </w:r>
    </w:p>
    <w:p w:rsidR="00DC4BB5" w:rsidRDefault="00DC4BB5">
      <w:pPr>
        <w:widowControl w:val="0"/>
        <w:jc w:val="both"/>
        <w:rPr>
          <w:sz w:val="18"/>
          <w:szCs w:val="24"/>
          <w:lang w:eastAsia="lt-LT"/>
        </w:rPr>
      </w:pPr>
    </w:p>
    <w:p w:rsidR="00AB66DA" w:rsidRDefault="00AB66DA">
      <w:pPr>
        <w:widowControl w:val="0"/>
        <w:jc w:val="both"/>
        <w:rPr>
          <w:sz w:val="18"/>
          <w:szCs w:val="24"/>
          <w:lang w:eastAsia="lt-LT"/>
        </w:rPr>
      </w:pPr>
    </w:p>
    <w:p w:rsidR="00AB66DA" w:rsidRDefault="00AB66DA">
      <w:pPr>
        <w:widowControl w:val="0"/>
        <w:jc w:val="both"/>
        <w:rPr>
          <w:sz w:val="18"/>
          <w:szCs w:val="24"/>
          <w:lang w:eastAsia="lt-LT"/>
        </w:rPr>
      </w:pPr>
    </w:p>
    <w:p w:rsidR="00AB66DA" w:rsidRPr="00AB66DA" w:rsidRDefault="00AB66DA">
      <w:pPr>
        <w:widowControl w:val="0"/>
        <w:jc w:val="both"/>
        <w:rPr>
          <w:sz w:val="18"/>
          <w:szCs w:val="24"/>
          <w:lang w:eastAsia="lt-LT"/>
        </w:rPr>
      </w:pPr>
    </w:p>
    <w:p w:rsidR="00DC4BB5" w:rsidRPr="00AB66DA" w:rsidRDefault="00683B0C">
      <w:pPr>
        <w:ind w:firstLine="567"/>
        <w:jc w:val="both"/>
        <w:rPr>
          <w:sz w:val="22"/>
          <w:szCs w:val="24"/>
          <w:lang w:eastAsia="lt-LT"/>
        </w:rPr>
      </w:pPr>
      <w:r w:rsidRPr="00AB66DA">
        <w:rPr>
          <w:sz w:val="22"/>
          <w:szCs w:val="24"/>
          <w:lang w:eastAsia="lt-LT"/>
        </w:rPr>
        <w:t>2 lentelė. Įrenginio atitikties GPGB palyginamasis įvertinimas</w:t>
      </w:r>
    </w:p>
    <w:p w:rsidR="00DC4BB5" w:rsidRPr="00AB66DA" w:rsidRDefault="00DC4BB5">
      <w:pPr>
        <w:ind w:firstLine="567"/>
        <w:jc w:val="both"/>
        <w:rPr>
          <w:sz w:val="22"/>
          <w:szCs w:val="24"/>
          <w:lang w:eastAsia="lt-LT"/>
        </w:rPr>
      </w:pPr>
    </w:p>
    <w:tbl>
      <w:tblPr>
        <w:tblW w:w="13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2300"/>
        <w:gridCol w:w="2687"/>
        <w:gridCol w:w="2389"/>
        <w:gridCol w:w="1687"/>
        <w:gridCol w:w="1841"/>
        <w:gridCol w:w="1456"/>
      </w:tblGrid>
      <w:tr w:rsidR="0056337E" w:rsidRPr="00AB66DA" w:rsidTr="0056337E">
        <w:tc>
          <w:tcPr>
            <w:tcW w:w="828" w:type="dxa"/>
            <w:tcBorders>
              <w:top w:val="single" w:sz="4" w:space="0" w:color="auto"/>
              <w:left w:val="single" w:sz="4" w:space="0" w:color="auto"/>
              <w:bottom w:val="single" w:sz="4" w:space="0" w:color="auto"/>
              <w:right w:val="single" w:sz="4" w:space="0" w:color="auto"/>
            </w:tcBorders>
            <w:vAlign w:val="center"/>
          </w:tcPr>
          <w:p w:rsidR="0056337E" w:rsidRPr="00AB66DA" w:rsidRDefault="0056337E" w:rsidP="0056337E">
            <w:pPr>
              <w:jc w:val="center"/>
              <w:rPr>
                <w:sz w:val="18"/>
                <w:szCs w:val="24"/>
                <w:lang w:eastAsia="lt-LT"/>
              </w:rPr>
            </w:pPr>
            <w:r w:rsidRPr="00AB66DA">
              <w:rPr>
                <w:sz w:val="18"/>
                <w:szCs w:val="24"/>
                <w:lang w:eastAsia="lt-LT"/>
              </w:rPr>
              <w:t>Eil. Nr.</w:t>
            </w:r>
          </w:p>
        </w:tc>
        <w:tc>
          <w:tcPr>
            <w:tcW w:w="2300" w:type="dxa"/>
            <w:tcBorders>
              <w:top w:val="single" w:sz="4" w:space="0" w:color="auto"/>
              <w:left w:val="single" w:sz="4" w:space="0" w:color="auto"/>
              <w:bottom w:val="single" w:sz="4" w:space="0" w:color="auto"/>
              <w:right w:val="single" w:sz="4" w:space="0" w:color="auto"/>
            </w:tcBorders>
            <w:vAlign w:val="center"/>
          </w:tcPr>
          <w:p w:rsidR="0056337E" w:rsidRPr="00AB66DA" w:rsidRDefault="0056337E" w:rsidP="0056337E">
            <w:pPr>
              <w:jc w:val="center"/>
              <w:rPr>
                <w:sz w:val="18"/>
                <w:szCs w:val="24"/>
                <w:lang w:eastAsia="lt-LT"/>
              </w:rPr>
            </w:pPr>
            <w:r w:rsidRPr="00AB66DA">
              <w:rPr>
                <w:sz w:val="18"/>
                <w:szCs w:val="24"/>
                <w:lang w:eastAsia="lt-LT"/>
              </w:rPr>
              <w:t>Poveikio aplinkai kategorija</w:t>
            </w:r>
          </w:p>
        </w:tc>
        <w:tc>
          <w:tcPr>
            <w:tcW w:w="2687" w:type="dxa"/>
            <w:tcBorders>
              <w:top w:val="single" w:sz="4" w:space="0" w:color="auto"/>
              <w:left w:val="single" w:sz="4" w:space="0" w:color="auto"/>
              <w:bottom w:val="single" w:sz="4" w:space="0" w:color="auto"/>
              <w:right w:val="single" w:sz="4" w:space="0" w:color="auto"/>
            </w:tcBorders>
            <w:vAlign w:val="center"/>
          </w:tcPr>
          <w:p w:rsidR="0056337E" w:rsidRPr="00AB66DA" w:rsidRDefault="0056337E" w:rsidP="0056337E">
            <w:pPr>
              <w:jc w:val="center"/>
              <w:rPr>
                <w:sz w:val="18"/>
                <w:szCs w:val="24"/>
                <w:lang w:eastAsia="lt-LT"/>
              </w:rPr>
            </w:pPr>
            <w:r w:rsidRPr="00AB66DA">
              <w:rPr>
                <w:sz w:val="18"/>
                <w:szCs w:val="24"/>
                <w:lang w:eastAsia="lt-LT"/>
              </w:rPr>
              <w:t>Nuoroda į ES GPGB informacinius dokumentus, anotacijas</w:t>
            </w:r>
          </w:p>
        </w:tc>
        <w:tc>
          <w:tcPr>
            <w:tcW w:w="2389" w:type="dxa"/>
            <w:tcBorders>
              <w:top w:val="single" w:sz="4" w:space="0" w:color="auto"/>
              <w:left w:val="single" w:sz="4" w:space="0" w:color="auto"/>
              <w:bottom w:val="single" w:sz="4" w:space="0" w:color="auto"/>
              <w:right w:val="single" w:sz="4" w:space="0" w:color="auto"/>
            </w:tcBorders>
            <w:vAlign w:val="center"/>
          </w:tcPr>
          <w:p w:rsidR="0056337E" w:rsidRPr="00AB66DA" w:rsidRDefault="0056337E" w:rsidP="0056337E">
            <w:pPr>
              <w:jc w:val="center"/>
              <w:rPr>
                <w:sz w:val="18"/>
                <w:szCs w:val="24"/>
                <w:lang w:eastAsia="lt-LT"/>
              </w:rPr>
            </w:pPr>
            <w:r w:rsidRPr="00AB66DA">
              <w:rPr>
                <w:sz w:val="18"/>
                <w:szCs w:val="24"/>
                <w:lang w:eastAsia="lt-LT"/>
              </w:rPr>
              <w:t>GPGB technologija</w:t>
            </w:r>
          </w:p>
        </w:tc>
        <w:tc>
          <w:tcPr>
            <w:tcW w:w="1687" w:type="dxa"/>
            <w:tcBorders>
              <w:top w:val="single" w:sz="4" w:space="0" w:color="auto"/>
              <w:left w:val="single" w:sz="4" w:space="0" w:color="auto"/>
              <w:bottom w:val="single" w:sz="4" w:space="0" w:color="auto"/>
              <w:right w:val="single" w:sz="4" w:space="0" w:color="auto"/>
            </w:tcBorders>
            <w:vAlign w:val="center"/>
          </w:tcPr>
          <w:p w:rsidR="0056337E" w:rsidRPr="00AB66DA" w:rsidRDefault="0056337E" w:rsidP="0056337E">
            <w:pPr>
              <w:jc w:val="center"/>
              <w:rPr>
                <w:sz w:val="18"/>
                <w:szCs w:val="24"/>
                <w:lang w:eastAsia="lt-LT"/>
              </w:rPr>
            </w:pPr>
            <w:r w:rsidRPr="00AB66DA">
              <w:rPr>
                <w:sz w:val="18"/>
                <w:szCs w:val="24"/>
                <w:lang w:eastAsia="lt-LT"/>
              </w:rPr>
              <w:t>Su GPGB taikymu susijusios vertės, vnt.</w:t>
            </w:r>
          </w:p>
        </w:tc>
        <w:tc>
          <w:tcPr>
            <w:tcW w:w="1841" w:type="dxa"/>
            <w:tcBorders>
              <w:top w:val="single" w:sz="4" w:space="0" w:color="auto"/>
              <w:left w:val="single" w:sz="4" w:space="0" w:color="auto"/>
              <w:bottom w:val="single" w:sz="4" w:space="0" w:color="auto"/>
              <w:right w:val="single" w:sz="4" w:space="0" w:color="auto"/>
            </w:tcBorders>
            <w:vAlign w:val="center"/>
          </w:tcPr>
          <w:p w:rsidR="0056337E" w:rsidRPr="00AB66DA" w:rsidRDefault="0056337E" w:rsidP="0056337E">
            <w:pPr>
              <w:jc w:val="center"/>
              <w:rPr>
                <w:sz w:val="18"/>
                <w:szCs w:val="24"/>
                <w:lang w:eastAsia="lt-LT"/>
              </w:rPr>
            </w:pPr>
            <w:r w:rsidRPr="00AB66DA">
              <w:rPr>
                <w:sz w:val="18"/>
                <w:szCs w:val="24"/>
                <w:lang w:eastAsia="lt-LT"/>
              </w:rPr>
              <w:t>Atitikimas</w:t>
            </w:r>
          </w:p>
        </w:tc>
        <w:tc>
          <w:tcPr>
            <w:tcW w:w="1456" w:type="dxa"/>
            <w:tcBorders>
              <w:top w:val="single" w:sz="4" w:space="0" w:color="auto"/>
              <w:left w:val="single" w:sz="4" w:space="0" w:color="auto"/>
              <w:bottom w:val="single" w:sz="4" w:space="0" w:color="auto"/>
              <w:right w:val="single" w:sz="4" w:space="0" w:color="auto"/>
            </w:tcBorders>
            <w:vAlign w:val="center"/>
          </w:tcPr>
          <w:p w:rsidR="0056337E" w:rsidRPr="00AB66DA" w:rsidRDefault="0056337E" w:rsidP="0056337E">
            <w:pPr>
              <w:jc w:val="center"/>
              <w:rPr>
                <w:sz w:val="18"/>
                <w:szCs w:val="24"/>
                <w:lang w:eastAsia="lt-LT"/>
              </w:rPr>
            </w:pPr>
            <w:r w:rsidRPr="00AB66DA">
              <w:rPr>
                <w:sz w:val="18"/>
                <w:szCs w:val="24"/>
                <w:lang w:eastAsia="lt-LT"/>
              </w:rPr>
              <w:t>Pastabos</w:t>
            </w:r>
          </w:p>
        </w:tc>
      </w:tr>
      <w:tr w:rsidR="0056337E" w:rsidRPr="00AB66DA" w:rsidTr="0056337E">
        <w:tc>
          <w:tcPr>
            <w:tcW w:w="828" w:type="dxa"/>
            <w:tcBorders>
              <w:top w:val="single" w:sz="4" w:space="0" w:color="auto"/>
              <w:left w:val="single" w:sz="4" w:space="0" w:color="auto"/>
              <w:bottom w:val="single" w:sz="4" w:space="0" w:color="auto"/>
              <w:right w:val="single" w:sz="4" w:space="0" w:color="auto"/>
            </w:tcBorders>
            <w:vAlign w:val="center"/>
          </w:tcPr>
          <w:p w:rsidR="0056337E" w:rsidRPr="00AB66DA" w:rsidRDefault="0056337E" w:rsidP="0056337E">
            <w:pPr>
              <w:jc w:val="center"/>
              <w:rPr>
                <w:sz w:val="18"/>
                <w:szCs w:val="24"/>
                <w:lang w:eastAsia="lt-LT"/>
              </w:rPr>
            </w:pPr>
            <w:r w:rsidRPr="00AB66DA">
              <w:rPr>
                <w:sz w:val="18"/>
                <w:szCs w:val="24"/>
                <w:lang w:eastAsia="lt-LT"/>
              </w:rPr>
              <w:t>1</w:t>
            </w:r>
          </w:p>
        </w:tc>
        <w:tc>
          <w:tcPr>
            <w:tcW w:w="2300" w:type="dxa"/>
            <w:tcBorders>
              <w:top w:val="single" w:sz="4" w:space="0" w:color="auto"/>
              <w:left w:val="single" w:sz="4" w:space="0" w:color="auto"/>
              <w:bottom w:val="single" w:sz="4" w:space="0" w:color="auto"/>
              <w:right w:val="single" w:sz="4" w:space="0" w:color="auto"/>
            </w:tcBorders>
            <w:vAlign w:val="center"/>
          </w:tcPr>
          <w:p w:rsidR="0056337E" w:rsidRPr="00AB66DA" w:rsidRDefault="0056337E" w:rsidP="0056337E">
            <w:pPr>
              <w:jc w:val="center"/>
              <w:rPr>
                <w:sz w:val="18"/>
                <w:szCs w:val="24"/>
                <w:lang w:eastAsia="lt-LT"/>
              </w:rPr>
            </w:pPr>
            <w:r w:rsidRPr="00AB66DA">
              <w:rPr>
                <w:sz w:val="18"/>
                <w:szCs w:val="24"/>
                <w:lang w:eastAsia="lt-LT"/>
              </w:rPr>
              <w:t>2</w:t>
            </w:r>
          </w:p>
        </w:tc>
        <w:tc>
          <w:tcPr>
            <w:tcW w:w="2687" w:type="dxa"/>
            <w:tcBorders>
              <w:top w:val="single" w:sz="4" w:space="0" w:color="auto"/>
              <w:left w:val="single" w:sz="4" w:space="0" w:color="auto"/>
              <w:bottom w:val="single" w:sz="4" w:space="0" w:color="auto"/>
              <w:right w:val="single" w:sz="4" w:space="0" w:color="auto"/>
            </w:tcBorders>
            <w:vAlign w:val="center"/>
          </w:tcPr>
          <w:p w:rsidR="0056337E" w:rsidRPr="00AB66DA" w:rsidRDefault="0056337E" w:rsidP="0056337E">
            <w:pPr>
              <w:jc w:val="center"/>
              <w:rPr>
                <w:sz w:val="18"/>
                <w:szCs w:val="24"/>
                <w:lang w:eastAsia="lt-LT"/>
              </w:rPr>
            </w:pPr>
            <w:r w:rsidRPr="00AB66DA">
              <w:rPr>
                <w:sz w:val="18"/>
                <w:szCs w:val="24"/>
                <w:lang w:eastAsia="lt-LT"/>
              </w:rPr>
              <w:t>3</w:t>
            </w:r>
          </w:p>
        </w:tc>
        <w:tc>
          <w:tcPr>
            <w:tcW w:w="2389" w:type="dxa"/>
            <w:tcBorders>
              <w:top w:val="single" w:sz="4" w:space="0" w:color="auto"/>
              <w:left w:val="single" w:sz="4" w:space="0" w:color="auto"/>
              <w:bottom w:val="single" w:sz="4" w:space="0" w:color="auto"/>
              <w:right w:val="single" w:sz="4" w:space="0" w:color="auto"/>
            </w:tcBorders>
            <w:vAlign w:val="center"/>
          </w:tcPr>
          <w:p w:rsidR="0056337E" w:rsidRPr="00AB66DA" w:rsidRDefault="0056337E" w:rsidP="0056337E">
            <w:pPr>
              <w:jc w:val="center"/>
              <w:rPr>
                <w:sz w:val="18"/>
                <w:szCs w:val="24"/>
                <w:lang w:eastAsia="lt-LT"/>
              </w:rPr>
            </w:pPr>
            <w:r w:rsidRPr="00AB66DA">
              <w:rPr>
                <w:sz w:val="18"/>
                <w:szCs w:val="24"/>
                <w:lang w:eastAsia="lt-LT"/>
              </w:rPr>
              <w:t>4</w:t>
            </w:r>
          </w:p>
        </w:tc>
        <w:tc>
          <w:tcPr>
            <w:tcW w:w="1687" w:type="dxa"/>
            <w:tcBorders>
              <w:top w:val="single" w:sz="4" w:space="0" w:color="auto"/>
              <w:left w:val="single" w:sz="4" w:space="0" w:color="auto"/>
              <w:bottom w:val="single" w:sz="4" w:space="0" w:color="auto"/>
              <w:right w:val="single" w:sz="4" w:space="0" w:color="auto"/>
            </w:tcBorders>
            <w:vAlign w:val="center"/>
          </w:tcPr>
          <w:p w:rsidR="0056337E" w:rsidRPr="00AB66DA" w:rsidRDefault="0056337E" w:rsidP="0056337E">
            <w:pPr>
              <w:jc w:val="center"/>
              <w:rPr>
                <w:sz w:val="18"/>
                <w:szCs w:val="24"/>
                <w:lang w:eastAsia="lt-LT"/>
              </w:rPr>
            </w:pPr>
            <w:r w:rsidRPr="00AB66DA">
              <w:rPr>
                <w:sz w:val="18"/>
                <w:szCs w:val="24"/>
                <w:lang w:eastAsia="lt-LT"/>
              </w:rPr>
              <w:t>5</w:t>
            </w:r>
          </w:p>
        </w:tc>
        <w:tc>
          <w:tcPr>
            <w:tcW w:w="1841" w:type="dxa"/>
            <w:tcBorders>
              <w:top w:val="single" w:sz="4" w:space="0" w:color="auto"/>
              <w:left w:val="single" w:sz="4" w:space="0" w:color="auto"/>
              <w:bottom w:val="single" w:sz="4" w:space="0" w:color="auto"/>
              <w:right w:val="single" w:sz="4" w:space="0" w:color="auto"/>
            </w:tcBorders>
            <w:vAlign w:val="center"/>
          </w:tcPr>
          <w:p w:rsidR="0056337E" w:rsidRPr="00AB66DA" w:rsidRDefault="0056337E" w:rsidP="0056337E">
            <w:pPr>
              <w:jc w:val="center"/>
              <w:rPr>
                <w:sz w:val="18"/>
                <w:szCs w:val="24"/>
                <w:lang w:eastAsia="lt-LT"/>
              </w:rPr>
            </w:pPr>
            <w:r w:rsidRPr="00AB66DA">
              <w:rPr>
                <w:sz w:val="18"/>
                <w:szCs w:val="24"/>
                <w:lang w:eastAsia="lt-LT"/>
              </w:rPr>
              <w:t>6</w:t>
            </w:r>
          </w:p>
        </w:tc>
        <w:tc>
          <w:tcPr>
            <w:tcW w:w="1456" w:type="dxa"/>
            <w:tcBorders>
              <w:top w:val="single" w:sz="4" w:space="0" w:color="auto"/>
              <w:left w:val="single" w:sz="4" w:space="0" w:color="auto"/>
              <w:bottom w:val="single" w:sz="4" w:space="0" w:color="auto"/>
              <w:right w:val="single" w:sz="4" w:space="0" w:color="auto"/>
            </w:tcBorders>
            <w:vAlign w:val="center"/>
          </w:tcPr>
          <w:p w:rsidR="0056337E" w:rsidRPr="00AB66DA" w:rsidRDefault="0056337E" w:rsidP="0056337E">
            <w:pPr>
              <w:jc w:val="center"/>
              <w:rPr>
                <w:sz w:val="18"/>
                <w:szCs w:val="24"/>
                <w:lang w:eastAsia="lt-LT"/>
              </w:rPr>
            </w:pPr>
            <w:r w:rsidRPr="00AB66DA">
              <w:rPr>
                <w:sz w:val="18"/>
                <w:szCs w:val="24"/>
                <w:lang w:eastAsia="lt-LT"/>
              </w:rPr>
              <w:t>7</w:t>
            </w:r>
          </w:p>
        </w:tc>
      </w:tr>
      <w:tr w:rsidR="0056337E" w:rsidRPr="00AB66DA" w:rsidTr="0056337E">
        <w:tc>
          <w:tcPr>
            <w:tcW w:w="828" w:type="dxa"/>
            <w:tcBorders>
              <w:top w:val="single" w:sz="4" w:space="0" w:color="auto"/>
              <w:left w:val="single" w:sz="4" w:space="0" w:color="auto"/>
              <w:bottom w:val="single" w:sz="4" w:space="0" w:color="auto"/>
              <w:right w:val="single" w:sz="4" w:space="0" w:color="auto"/>
            </w:tcBorders>
            <w:vAlign w:val="center"/>
          </w:tcPr>
          <w:p w:rsidR="0056337E" w:rsidRPr="00AB66DA" w:rsidRDefault="0056337E" w:rsidP="0056337E">
            <w:pPr>
              <w:jc w:val="center"/>
              <w:rPr>
                <w:sz w:val="18"/>
                <w:szCs w:val="24"/>
                <w:lang w:eastAsia="lt-LT"/>
              </w:rPr>
            </w:pPr>
            <w:r w:rsidRPr="00AB66DA">
              <w:rPr>
                <w:sz w:val="18"/>
                <w:szCs w:val="24"/>
                <w:lang w:eastAsia="lt-LT"/>
              </w:rPr>
              <w:t>1.</w:t>
            </w:r>
          </w:p>
        </w:tc>
        <w:tc>
          <w:tcPr>
            <w:tcW w:w="2300" w:type="dxa"/>
            <w:tcBorders>
              <w:top w:val="single" w:sz="4" w:space="0" w:color="auto"/>
              <w:left w:val="single" w:sz="4" w:space="0" w:color="auto"/>
              <w:bottom w:val="single" w:sz="4" w:space="0" w:color="auto"/>
              <w:right w:val="single" w:sz="4" w:space="0" w:color="auto"/>
            </w:tcBorders>
            <w:vAlign w:val="center"/>
          </w:tcPr>
          <w:p w:rsidR="0056337E" w:rsidRPr="00AB66DA" w:rsidRDefault="0056337E" w:rsidP="0056337E">
            <w:pPr>
              <w:jc w:val="center"/>
              <w:rPr>
                <w:sz w:val="18"/>
                <w:szCs w:val="24"/>
                <w:lang w:eastAsia="lt-LT"/>
              </w:rPr>
            </w:pPr>
            <w:r w:rsidRPr="00AB66DA">
              <w:rPr>
                <w:sz w:val="18"/>
                <w:szCs w:val="24"/>
                <w:lang w:eastAsia="lt-LT"/>
              </w:rPr>
              <w:t>Vandens taupymas</w:t>
            </w:r>
          </w:p>
        </w:tc>
        <w:tc>
          <w:tcPr>
            <w:tcW w:w="2687" w:type="dxa"/>
            <w:tcBorders>
              <w:top w:val="single" w:sz="4" w:space="0" w:color="auto"/>
              <w:left w:val="single" w:sz="4" w:space="0" w:color="auto"/>
              <w:bottom w:val="single" w:sz="4" w:space="0" w:color="auto"/>
              <w:right w:val="single" w:sz="4" w:space="0" w:color="auto"/>
            </w:tcBorders>
            <w:vAlign w:val="center"/>
          </w:tcPr>
          <w:p w:rsidR="0056337E" w:rsidRPr="00AB66DA" w:rsidRDefault="0056337E" w:rsidP="0056337E">
            <w:pPr>
              <w:jc w:val="center"/>
              <w:rPr>
                <w:sz w:val="18"/>
                <w:szCs w:val="24"/>
                <w:lang w:eastAsia="lt-LT"/>
              </w:rPr>
            </w:pPr>
            <w:r w:rsidRPr="00AB66DA">
              <w:rPr>
                <w:sz w:val="18"/>
                <w:szCs w:val="24"/>
                <w:lang w:eastAsia="lt-LT"/>
              </w:rPr>
              <w:t>Integrated Pollution Prevention and Control (IPPC). Reference Document on Best Available Techniques for Intensive Rearing of Poultry and Pigs. July 2003. 5.3.3 sk.</w:t>
            </w:r>
          </w:p>
        </w:tc>
        <w:tc>
          <w:tcPr>
            <w:tcW w:w="2389" w:type="dxa"/>
            <w:tcBorders>
              <w:top w:val="single" w:sz="4" w:space="0" w:color="auto"/>
              <w:left w:val="single" w:sz="4" w:space="0" w:color="auto"/>
              <w:bottom w:val="single" w:sz="4" w:space="0" w:color="auto"/>
              <w:right w:val="single" w:sz="4" w:space="0" w:color="auto"/>
            </w:tcBorders>
            <w:vAlign w:val="center"/>
          </w:tcPr>
          <w:p w:rsidR="0056337E" w:rsidRPr="00AB66DA" w:rsidRDefault="0056337E" w:rsidP="0056337E">
            <w:pPr>
              <w:jc w:val="center"/>
              <w:rPr>
                <w:sz w:val="18"/>
                <w:szCs w:val="24"/>
                <w:lang w:eastAsia="lt-LT"/>
              </w:rPr>
            </w:pPr>
            <w:r w:rsidRPr="00AB66DA">
              <w:rPr>
                <w:sz w:val="18"/>
                <w:szCs w:val="24"/>
                <w:lang w:eastAsia="lt-LT"/>
              </w:rPr>
              <w:t>Tvartų vidaus ir įrengimų plovimas didelio slėgio vandens srove po kiekvieno produkcijos ciklo. Palaikyti  pusiausvyrą tarp vandens sunaudojimo ir švaros. Reguliarus geriamo vandens įrangos kalibravimas, sunaudojamo vandens kiekio matavimas. Pratekėjimų nustatymas ir remontas.</w:t>
            </w:r>
          </w:p>
        </w:tc>
        <w:tc>
          <w:tcPr>
            <w:tcW w:w="1687" w:type="dxa"/>
            <w:tcBorders>
              <w:top w:val="single" w:sz="4" w:space="0" w:color="auto"/>
              <w:left w:val="single" w:sz="4" w:space="0" w:color="auto"/>
              <w:bottom w:val="single" w:sz="4" w:space="0" w:color="auto"/>
              <w:right w:val="single" w:sz="4" w:space="0" w:color="auto"/>
            </w:tcBorders>
            <w:vAlign w:val="center"/>
          </w:tcPr>
          <w:p w:rsidR="0056337E" w:rsidRPr="00AB66DA" w:rsidRDefault="0056337E" w:rsidP="0056337E">
            <w:pPr>
              <w:jc w:val="center"/>
              <w:rPr>
                <w:sz w:val="18"/>
                <w:szCs w:val="24"/>
                <w:lang w:eastAsia="lt-LT"/>
              </w:rPr>
            </w:pPr>
            <w:r w:rsidRPr="00AB66DA">
              <w:rPr>
                <w:sz w:val="18"/>
                <w:szCs w:val="24"/>
                <w:lang w:eastAsia="lt-LT"/>
              </w:rPr>
              <w:t>-</w:t>
            </w:r>
          </w:p>
        </w:tc>
        <w:tc>
          <w:tcPr>
            <w:tcW w:w="1841" w:type="dxa"/>
            <w:tcBorders>
              <w:top w:val="single" w:sz="4" w:space="0" w:color="auto"/>
              <w:left w:val="single" w:sz="4" w:space="0" w:color="auto"/>
              <w:bottom w:val="single" w:sz="4" w:space="0" w:color="auto"/>
              <w:right w:val="single" w:sz="4" w:space="0" w:color="auto"/>
            </w:tcBorders>
            <w:vAlign w:val="center"/>
          </w:tcPr>
          <w:p w:rsidR="0056337E" w:rsidRPr="00AB66DA" w:rsidRDefault="0056337E" w:rsidP="0056337E">
            <w:pPr>
              <w:jc w:val="center"/>
              <w:rPr>
                <w:sz w:val="18"/>
                <w:szCs w:val="24"/>
                <w:lang w:eastAsia="lt-LT"/>
              </w:rPr>
            </w:pPr>
            <w:r w:rsidRPr="00AB66DA">
              <w:rPr>
                <w:sz w:val="18"/>
                <w:szCs w:val="24"/>
                <w:lang w:eastAsia="lt-LT"/>
              </w:rPr>
              <w:t>taip</w:t>
            </w:r>
          </w:p>
        </w:tc>
        <w:tc>
          <w:tcPr>
            <w:tcW w:w="1456" w:type="dxa"/>
            <w:tcBorders>
              <w:top w:val="single" w:sz="4" w:space="0" w:color="auto"/>
              <w:left w:val="single" w:sz="4" w:space="0" w:color="auto"/>
              <w:bottom w:val="single" w:sz="4" w:space="0" w:color="auto"/>
              <w:right w:val="single" w:sz="4" w:space="0" w:color="auto"/>
            </w:tcBorders>
            <w:vAlign w:val="center"/>
          </w:tcPr>
          <w:p w:rsidR="0056337E" w:rsidRPr="00AB66DA" w:rsidRDefault="0056337E" w:rsidP="0056337E">
            <w:pPr>
              <w:jc w:val="center"/>
              <w:rPr>
                <w:sz w:val="18"/>
                <w:szCs w:val="24"/>
                <w:lang w:eastAsia="lt-LT"/>
              </w:rPr>
            </w:pPr>
            <w:r w:rsidRPr="00AB66DA">
              <w:rPr>
                <w:sz w:val="18"/>
                <w:szCs w:val="24"/>
                <w:lang w:eastAsia="lt-LT"/>
              </w:rPr>
              <w:t>Tvartai plaunami aukšto slėgio įranga</w:t>
            </w:r>
          </w:p>
        </w:tc>
      </w:tr>
      <w:tr w:rsidR="0056337E" w:rsidRPr="00AB66DA" w:rsidTr="0056337E">
        <w:tc>
          <w:tcPr>
            <w:tcW w:w="828" w:type="dxa"/>
            <w:tcBorders>
              <w:top w:val="single" w:sz="4" w:space="0" w:color="auto"/>
              <w:left w:val="single" w:sz="4" w:space="0" w:color="auto"/>
              <w:bottom w:val="single" w:sz="4" w:space="0" w:color="auto"/>
              <w:right w:val="single" w:sz="4" w:space="0" w:color="auto"/>
            </w:tcBorders>
            <w:vAlign w:val="center"/>
          </w:tcPr>
          <w:p w:rsidR="0056337E" w:rsidRPr="00AB66DA" w:rsidRDefault="0056337E" w:rsidP="0056337E">
            <w:pPr>
              <w:jc w:val="center"/>
              <w:rPr>
                <w:sz w:val="18"/>
                <w:szCs w:val="24"/>
                <w:lang w:eastAsia="lt-LT"/>
              </w:rPr>
            </w:pPr>
            <w:r w:rsidRPr="00AB66DA">
              <w:rPr>
                <w:sz w:val="18"/>
                <w:szCs w:val="24"/>
                <w:lang w:eastAsia="lt-LT"/>
              </w:rPr>
              <w:t>2.</w:t>
            </w:r>
          </w:p>
        </w:tc>
        <w:tc>
          <w:tcPr>
            <w:tcW w:w="2300" w:type="dxa"/>
            <w:tcBorders>
              <w:top w:val="single" w:sz="4" w:space="0" w:color="auto"/>
              <w:left w:val="single" w:sz="4" w:space="0" w:color="auto"/>
              <w:bottom w:val="single" w:sz="4" w:space="0" w:color="auto"/>
              <w:right w:val="single" w:sz="4" w:space="0" w:color="auto"/>
            </w:tcBorders>
            <w:vAlign w:val="center"/>
          </w:tcPr>
          <w:p w:rsidR="0056337E" w:rsidRPr="00AB66DA" w:rsidRDefault="0056337E" w:rsidP="0056337E">
            <w:pPr>
              <w:jc w:val="center"/>
              <w:rPr>
                <w:sz w:val="18"/>
                <w:szCs w:val="24"/>
                <w:lang w:eastAsia="lt-LT"/>
              </w:rPr>
            </w:pPr>
            <w:r w:rsidRPr="00AB66DA">
              <w:rPr>
                <w:sz w:val="18"/>
                <w:szCs w:val="24"/>
                <w:lang w:eastAsia="lt-LT"/>
              </w:rPr>
              <w:t>Elektros energijos taupymas</w:t>
            </w:r>
          </w:p>
        </w:tc>
        <w:tc>
          <w:tcPr>
            <w:tcW w:w="2687" w:type="dxa"/>
            <w:tcBorders>
              <w:top w:val="single" w:sz="4" w:space="0" w:color="auto"/>
              <w:left w:val="single" w:sz="4" w:space="0" w:color="auto"/>
              <w:bottom w:val="single" w:sz="4" w:space="0" w:color="auto"/>
              <w:right w:val="single" w:sz="4" w:space="0" w:color="auto"/>
            </w:tcBorders>
            <w:vAlign w:val="center"/>
          </w:tcPr>
          <w:p w:rsidR="0056337E" w:rsidRPr="00AB66DA" w:rsidRDefault="0056337E" w:rsidP="0056337E">
            <w:pPr>
              <w:jc w:val="center"/>
              <w:rPr>
                <w:sz w:val="18"/>
                <w:szCs w:val="24"/>
                <w:lang w:eastAsia="lt-LT"/>
              </w:rPr>
            </w:pPr>
            <w:r w:rsidRPr="00AB66DA">
              <w:rPr>
                <w:sz w:val="18"/>
                <w:szCs w:val="24"/>
                <w:lang w:eastAsia="lt-LT"/>
              </w:rPr>
              <w:t>Integrated Pollution Prevention and Control (IPPC). Reference Document on Best Available Techniques for Intensive Rearing of Poultry and Pigs. July 2003. 5.3.4 sk.</w:t>
            </w:r>
          </w:p>
        </w:tc>
        <w:tc>
          <w:tcPr>
            <w:tcW w:w="2389" w:type="dxa"/>
            <w:tcBorders>
              <w:top w:val="single" w:sz="4" w:space="0" w:color="auto"/>
              <w:left w:val="single" w:sz="4" w:space="0" w:color="auto"/>
              <w:bottom w:val="single" w:sz="4" w:space="0" w:color="auto"/>
              <w:right w:val="single" w:sz="4" w:space="0" w:color="auto"/>
            </w:tcBorders>
            <w:vAlign w:val="center"/>
          </w:tcPr>
          <w:p w:rsidR="0056337E" w:rsidRPr="00AB66DA" w:rsidRDefault="0056337E" w:rsidP="0056337E">
            <w:pPr>
              <w:jc w:val="center"/>
              <w:rPr>
                <w:sz w:val="18"/>
                <w:szCs w:val="24"/>
                <w:lang w:eastAsia="lt-LT"/>
              </w:rPr>
            </w:pPr>
            <w:r w:rsidRPr="00AB66DA">
              <w:rPr>
                <w:sz w:val="18"/>
                <w:szCs w:val="24"/>
                <w:lang w:eastAsia="lt-LT"/>
              </w:rPr>
              <w:t>Natūralios ventiliacijos taikymas kur tai įmanoma. Optimizuoti mechaniškai vėdinamų patalpų įrangą tam kad galima būtų tinkamai kontroliuoti temperatūrą, o žiemą pasiekti minimalius vėdinimo srautus. Dažnas ortakių ir ventiliatorių tikrinimas ir valymas. Mažai elektros naudojantis apšvietimas.</w:t>
            </w:r>
          </w:p>
        </w:tc>
        <w:tc>
          <w:tcPr>
            <w:tcW w:w="1687" w:type="dxa"/>
            <w:tcBorders>
              <w:top w:val="single" w:sz="4" w:space="0" w:color="auto"/>
              <w:left w:val="single" w:sz="4" w:space="0" w:color="auto"/>
              <w:bottom w:val="single" w:sz="4" w:space="0" w:color="auto"/>
              <w:right w:val="single" w:sz="4" w:space="0" w:color="auto"/>
            </w:tcBorders>
            <w:vAlign w:val="center"/>
          </w:tcPr>
          <w:p w:rsidR="0056337E" w:rsidRPr="00AB66DA" w:rsidRDefault="0056337E" w:rsidP="0056337E">
            <w:pPr>
              <w:jc w:val="center"/>
              <w:rPr>
                <w:sz w:val="18"/>
                <w:szCs w:val="24"/>
                <w:lang w:eastAsia="lt-LT"/>
              </w:rPr>
            </w:pPr>
            <w:r w:rsidRPr="00AB66DA">
              <w:rPr>
                <w:sz w:val="18"/>
                <w:szCs w:val="24"/>
                <w:lang w:eastAsia="lt-LT"/>
              </w:rPr>
              <w:t>-</w:t>
            </w:r>
          </w:p>
        </w:tc>
        <w:tc>
          <w:tcPr>
            <w:tcW w:w="1841" w:type="dxa"/>
            <w:tcBorders>
              <w:top w:val="single" w:sz="4" w:space="0" w:color="auto"/>
              <w:left w:val="single" w:sz="4" w:space="0" w:color="auto"/>
              <w:bottom w:val="single" w:sz="4" w:space="0" w:color="auto"/>
              <w:right w:val="single" w:sz="4" w:space="0" w:color="auto"/>
            </w:tcBorders>
            <w:vAlign w:val="center"/>
          </w:tcPr>
          <w:p w:rsidR="0056337E" w:rsidRPr="00AB66DA" w:rsidRDefault="0056337E" w:rsidP="0056337E">
            <w:pPr>
              <w:jc w:val="center"/>
              <w:rPr>
                <w:sz w:val="18"/>
                <w:szCs w:val="24"/>
                <w:lang w:eastAsia="lt-LT"/>
              </w:rPr>
            </w:pPr>
            <w:r w:rsidRPr="00AB66DA">
              <w:rPr>
                <w:sz w:val="18"/>
                <w:szCs w:val="24"/>
                <w:lang w:eastAsia="lt-LT"/>
              </w:rPr>
              <w:t>taip</w:t>
            </w:r>
          </w:p>
        </w:tc>
        <w:tc>
          <w:tcPr>
            <w:tcW w:w="1456" w:type="dxa"/>
            <w:tcBorders>
              <w:top w:val="single" w:sz="4" w:space="0" w:color="auto"/>
              <w:left w:val="single" w:sz="4" w:space="0" w:color="auto"/>
              <w:bottom w:val="single" w:sz="4" w:space="0" w:color="auto"/>
              <w:right w:val="single" w:sz="4" w:space="0" w:color="auto"/>
            </w:tcBorders>
            <w:vAlign w:val="center"/>
          </w:tcPr>
          <w:p w:rsidR="0056337E" w:rsidRPr="00AB66DA" w:rsidRDefault="0056337E" w:rsidP="0056337E">
            <w:pPr>
              <w:jc w:val="center"/>
              <w:rPr>
                <w:sz w:val="18"/>
                <w:szCs w:val="24"/>
                <w:lang w:eastAsia="lt-LT"/>
              </w:rPr>
            </w:pPr>
            <w:r w:rsidRPr="00AB66DA">
              <w:rPr>
                <w:sz w:val="18"/>
                <w:szCs w:val="24"/>
                <w:lang w:eastAsia="lt-LT"/>
              </w:rPr>
              <w:t>Vėdinimo sistemų darbas kontroliuojamas, naudojamas energiją taupantis apšvietimas</w:t>
            </w:r>
          </w:p>
        </w:tc>
      </w:tr>
      <w:tr w:rsidR="0056337E" w:rsidRPr="00AB66DA" w:rsidTr="0056337E">
        <w:tc>
          <w:tcPr>
            <w:tcW w:w="828" w:type="dxa"/>
            <w:tcBorders>
              <w:top w:val="single" w:sz="4" w:space="0" w:color="auto"/>
              <w:left w:val="single" w:sz="4" w:space="0" w:color="auto"/>
              <w:bottom w:val="single" w:sz="4" w:space="0" w:color="auto"/>
              <w:right w:val="single" w:sz="4" w:space="0" w:color="auto"/>
            </w:tcBorders>
            <w:vAlign w:val="center"/>
          </w:tcPr>
          <w:p w:rsidR="0056337E" w:rsidRPr="00AB66DA" w:rsidRDefault="0056337E" w:rsidP="0056337E">
            <w:pPr>
              <w:jc w:val="center"/>
              <w:rPr>
                <w:sz w:val="18"/>
                <w:szCs w:val="24"/>
                <w:lang w:eastAsia="lt-LT"/>
              </w:rPr>
            </w:pPr>
            <w:r w:rsidRPr="00AB66DA">
              <w:rPr>
                <w:sz w:val="18"/>
                <w:szCs w:val="24"/>
                <w:lang w:eastAsia="lt-LT"/>
              </w:rPr>
              <w:t>3.</w:t>
            </w:r>
          </w:p>
        </w:tc>
        <w:tc>
          <w:tcPr>
            <w:tcW w:w="2300" w:type="dxa"/>
            <w:tcBorders>
              <w:top w:val="single" w:sz="4" w:space="0" w:color="auto"/>
              <w:left w:val="single" w:sz="4" w:space="0" w:color="auto"/>
              <w:bottom w:val="single" w:sz="4" w:space="0" w:color="auto"/>
              <w:right w:val="single" w:sz="4" w:space="0" w:color="auto"/>
            </w:tcBorders>
            <w:vAlign w:val="center"/>
          </w:tcPr>
          <w:p w:rsidR="0056337E" w:rsidRPr="00AB66DA" w:rsidRDefault="0056337E" w:rsidP="0056337E">
            <w:pPr>
              <w:jc w:val="center"/>
              <w:rPr>
                <w:sz w:val="18"/>
                <w:szCs w:val="24"/>
                <w:lang w:eastAsia="lt-LT"/>
              </w:rPr>
            </w:pPr>
            <w:r w:rsidRPr="00AB66DA">
              <w:rPr>
                <w:sz w:val="18"/>
                <w:szCs w:val="24"/>
                <w:lang w:eastAsia="lt-LT"/>
              </w:rPr>
              <w:t>Biogeninių teršalų</w:t>
            </w:r>
          </w:p>
          <w:p w:rsidR="0056337E" w:rsidRPr="00AB66DA" w:rsidRDefault="0056337E" w:rsidP="0056337E">
            <w:pPr>
              <w:jc w:val="center"/>
              <w:rPr>
                <w:sz w:val="18"/>
                <w:szCs w:val="24"/>
                <w:lang w:eastAsia="lt-LT"/>
              </w:rPr>
            </w:pPr>
            <w:r w:rsidRPr="00AB66DA">
              <w:rPr>
                <w:sz w:val="18"/>
                <w:szCs w:val="24"/>
                <w:lang w:eastAsia="lt-LT"/>
              </w:rPr>
              <w:t>(N, P) sankaupų mėšle mažinimas</w:t>
            </w:r>
          </w:p>
        </w:tc>
        <w:tc>
          <w:tcPr>
            <w:tcW w:w="2687" w:type="dxa"/>
            <w:tcBorders>
              <w:top w:val="single" w:sz="4" w:space="0" w:color="auto"/>
              <w:left w:val="single" w:sz="4" w:space="0" w:color="auto"/>
              <w:bottom w:val="single" w:sz="4" w:space="0" w:color="auto"/>
              <w:right w:val="single" w:sz="4" w:space="0" w:color="auto"/>
            </w:tcBorders>
            <w:vAlign w:val="center"/>
          </w:tcPr>
          <w:p w:rsidR="0056337E" w:rsidRPr="00AB66DA" w:rsidRDefault="0056337E" w:rsidP="0056337E">
            <w:pPr>
              <w:jc w:val="center"/>
              <w:rPr>
                <w:sz w:val="18"/>
                <w:szCs w:val="24"/>
                <w:lang w:eastAsia="lt-LT"/>
              </w:rPr>
            </w:pPr>
            <w:r w:rsidRPr="00AB66DA">
              <w:rPr>
                <w:sz w:val="18"/>
                <w:szCs w:val="24"/>
                <w:lang w:eastAsia="lt-LT"/>
              </w:rPr>
              <w:t>Integrated Pollution Prevention and Control (IPPC). Reference Document on Best Available Techniques for Intensive Rearing of Poultry and Pigs. July 2003. 5.3.1.1 sk. Ir 5.3.1.2</w:t>
            </w:r>
          </w:p>
        </w:tc>
        <w:tc>
          <w:tcPr>
            <w:tcW w:w="2389" w:type="dxa"/>
            <w:tcBorders>
              <w:top w:val="single" w:sz="4" w:space="0" w:color="auto"/>
              <w:left w:val="single" w:sz="4" w:space="0" w:color="auto"/>
              <w:bottom w:val="single" w:sz="4" w:space="0" w:color="auto"/>
              <w:right w:val="single" w:sz="4" w:space="0" w:color="auto"/>
            </w:tcBorders>
            <w:vAlign w:val="center"/>
          </w:tcPr>
          <w:p w:rsidR="0056337E" w:rsidRPr="00AB66DA" w:rsidRDefault="0056337E" w:rsidP="0056337E">
            <w:pPr>
              <w:jc w:val="center"/>
              <w:rPr>
                <w:sz w:val="18"/>
                <w:szCs w:val="24"/>
                <w:lang w:eastAsia="lt-LT"/>
              </w:rPr>
            </w:pPr>
            <w:r w:rsidRPr="00AB66DA">
              <w:rPr>
                <w:sz w:val="18"/>
                <w:szCs w:val="24"/>
                <w:lang w:eastAsia="lt-LT"/>
              </w:rPr>
              <w:t>Baltymų ir fosforo kiekio pašaruose kontrolė</w:t>
            </w:r>
          </w:p>
        </w:tc>
        <w:tc>
          <w:tcPr>
            <w:tcW w:w="1687" w:type="dxa"/>
            <w:tcBorders>
              <w:top w:val="single" w:sz="4" w:space="0" w:color="auto"/>
              <w:left w:val="single" w:sz="4" w:space="0" w:color="auto"/>
              <w:bottom w:val="single" w:sz="4" w:space="0" w:color="auto"/>
              <w:right w:val="single" w:sz="4" w:space="0" w:color="auto"/>
            </w:tcBorders>
            <w:vAlign w:val="center"/>
          </w:tcPr>
          <w:p w:rsidR="0056337E" w:rsidRPr="00AB66DA" w:rsidRDefault="0056337E" w:rsidP="0056337E">
            <w:pPr>
              <w:jc w:val="center"/>
              <w:rPr>
                <w:sz w:val="18"/>
                <w:szCs w:val="24"/>
                <w:lang w:eastAsia="lt-LT"/>
              </w:rPr>
            </w:pPr>
            <w:r w:rsidRPr="00AB66DA">
              <w:rPr>
                <w:sz w:val="18"/>
                <w:szCs w:val="24"/>
                <w:lang w:eastAsia="lt-LT"/>
              </w:rPr>
              <w:t>Baltymų ir P kiekis pašare,  %</w:t>
            </w:r>
          </w:p>
        </w:tc>
        <w:tc>
          <w:tcPr>
            <w:tcW w:w="1841" w:type="dxa"/>
            <w:tcBorders>
              <w:top w:val="single" w:sz="4" w:space="0" w:color="auto"/>
              <w:left w:val="single" w:sz="4" w:space="0" w:color="auto"/>
              <w:bottom w:val="single" w:sz="4" w:space="0" w:color="auto"/>
              <w:right w:val="single" w:sz="4" w:space="0" w:color="auto"/>
            </w:tcBorders>
            <w:vAlign w:val="center"/>
          </w:tcPr>
          <w:p w:rsidR="0056337E" w:rsidRPr="00AB66DA" w:rsidRDefault="0056337E" w:rsidP="0056337E">
            <w:pPr>
              <w:jc w:val="center"/>
              <w:rPr>
                <w:sz w:val="18"/>
                <w:szCs w:val="24"/>
                <w:lang w:eastAsia="lt-LT"/>
              </w:rPr>
            </w:pPr>
            <w:r w:rsidRPr="00AB66DA">
              <w:rPr>
                <w:sz w:val="18"/>
                <w:szCs w:val="24"/>
                <w:lang w:eastAsia="lt-LT"/>
              </w:rPr>
              <w:t>taip</w:t>
            </w:r>
          </w:p>
        </w:tc>
        <w:tc>
          <w:tcPr>
            <w:tcW w:w="1456" w:type="dxa"/>
            <w:tcBorders>
              <w:top w:val="single" w:sz="4" w:space="0" w:color="auto"/>
              <w:left w:val="single" w:sz="4" w:space="0" w:color="auto"/>
              <w:bottom w:val="single" w:sz="4" w:space="0" w:color="auto"/>
              <w:right w:val="single" w:sz="4" w:space="0" w:color="auto"/>
            </w:tcBorders>
            <w:vAlign w:val="center"/>
          </w:tcPr>
          <w:p w:rsidR="0056337E" w:rsidRPr="00AB66DA" w:rsidRDefault="0056337E" w:rsidP="0056337E">
            <w:pPr>
              <w:jc w:val="center"/>
              <w:rPr>
                <w:sz w:val="18"/>
                <w:szCs w:val="24"/>
                <w:lang w:eastAsia="lt-LT"/>
              </w:rPr>
            </w:pPr>
            <w:r w:rsidRPr="00AB66DA">
              <w:rPr>
                <w:sz w:val="18"/>
                <w:szCs w:val="24"/>
                <w:lang w:eastAsia="lt-LT"/>
              </w:rPr>
              <w:t>Ruošiami skirtingos sudėties pašarai atskiroms paukščių grupėms, kontroliuojamas N ir P kiekis.</w:t>
            </w:r>
          </w:p>
        </w:tc>
      </w:tr>
      <w:tr w:rsidR="0056337E" w:rsidRPr="00AB66DA" w:rsidTr="0056337E">
        <w:tc>
          <w:tcPr>
            <w:tcW w:w="828" w:type="dxa"/>
            <w:tcBorders>
              <w:top w:val="single" w:sz="4" w:space="0" w:color="auto"/>
              <w:left w:val="single" w:sz="4" w:space="0" w:color="auto"/>
              <w:bottom w:val="single" w:sz="4" w:space="0" w:color="auto"/>
              <w:right w:val="single" w:sz="4" w:space="0" w:color="auto"/>
            </w:tcBorders>
            <w:vAlign w:val="center"/>
          </w:tcPr>
          <w:p w:rsidR="0056337E" w:rsidRPr="00AB66DA" w:rsidRDefault="0056337E" w:rsidP="0056337E">
            <w:pPr>
              <w:jc w:val="center"/>
              <w:rPr>
                <w:sz w:val="18"/>
                <w:szCs w:val="24"/>
                <w:lang w:eastAsia="lt-LT"/>
              </w:rPr>
            </w:pPr>
            <w:r w:rsidRPr="00AB66DA">
              <w:rPr>
                <w:sz w:val="18"/>
                <w:szCs w:val="24"/>
                <w:lang w:eastAsia="lt-LT"/>
              </w:rPr>
              <w:t>3.1</w:t>
            </w:r>
          </w:p>
        </w:tc>
        <w:tc>
          <w:tcPr>
            <w:tcW w:w="2300" w:type="dxa"/>
            <w:tcBorders>
              <w:top w:val="single" w:sz="4" w:space="0" w:color="auto"/>
              <w:left w:val="single" w:sz="4" w:space="0" w:color="auto"/>
              <w:bottom w:val="single" w:sz="4" w:space="0" w:color="auto"/>
              <w:right w:val="single" w:sz="4" w:space="0" w:color="auto"/>
            </w:tcBorders>
            <w:vAlign w:val="center"/>
          </w:tcPr>
          <w:p w:rsidR="0056337E" w:rsidRPr="00AB66DA" w:rsidRDefault="0056337E" w:rsidP="0056337E">
            <w:pPr>
              <w:jc w:val="center"/>
              <w:rPr>
                <w:sz w:val="18"/>
                <w:szCs w:val="24"/>
                <w:lang w:eastAsia="lt-LT"/>
              </w:rPr>
            </w:pPr>
            <w:r w:rsidRPr="00AB66DA">
              <w:rPr>
                <w:sz w:val="18"/>
                <w:szCs w:val="24"/>
                <w:lang w:eastAsia="lt-LT"/>
              </w:rPr>
              <w:t>baltymų ir P kiekis jaunų mėsinių viščiukų pašare</w:t>
            </w:r>
          </w:p>
          <w:p w:rsidR="0056337E" w:rsidRPr="00AB66DA" w:rsidRDefault="0056337E" w:rsidP="0056337E">
            <w:pPr>
              <w:jc w:val="center"/>
              <w:rPr>
                <w:sz w:val="18"/>
                <w:szCs w:val="24"/>
                <w:lang w:eastAsia="lt-LT"/>
              </w:rPr>
            </w:pPr>
          </w:p>
        </w:tc>
        <w:tc>
          <w:tcPr>
            <w:tcW w:w="2687" w:type="dxa"/>
            <w:tcBorders>
              <w:top w:val="single" w:sz="4" w:space="0" w:color="auto"/>
              <w:left w:val="single" w:sz="4" w:space="0" w:color="auto"/>
              <w:bottom w:val="single" w:sz="4" w:space="0" w:color="auto"/>
              <w:right w:val="single" w:sz="4" w:space="0" w:color="auto"/>
            </w:tcBorders>
            <w:vAlign w:val="center"/>
          </w:tcPr>
          <w:p w:rsidR="0056337E" w:rsidRPr="00AB66DA" w:rsidRDefault="0056337E" w:rsidP="0056337E">
            <w:pPr>
              <w:jc w:val="center"/>
              <w:rPr>
                <w:sz w:val="18"/>
                <w:szCs w:val="24"/>
                <w:lang w:eastAsia="lt-LT"/>
              </w:rPr>
            </w:pPr>
            <w:r w:rsidRPr="00AB66DA">
              <w:rPr>
                <w:sz w:val="18"/>
                <w:szCs w:val="24"/>
                <w:lang w:eastAsia="lt-LT"/>
              </w:rPr>
              <w:t>“</w:t>
            </w:r>
          </w:p>
        </w:tc>
        <w:tc>
          <w:tcPr>
            <w:tcW w:w="2389" w:type="dxa"/>
            <w:tcBorders>
              <w:top w:val="single" w:sz="4" w:space="0" w:color="auto"/>
              <w:left w:val="single" w:sz="4" w:space="0" w:color="auto"/>
              <w:bottom w:val="single" w:sz="4" w:space="0" w:color="auto"/>
              <w:right w:val="single" w:sz="4" w:space="0" w:color="auto"/>
            </w:tcBorders>
            <w:vAlign w:val="center"/>
          </w:tcPr>
          <w:p w:rsidR="0056337E" w:rsidRPr="00AB66DA" w:rsidRDefault="0056337E" w:rsidP="0056337E">
            <w:pPr>
              <w:jc w:val="center"/>
              <w:rPr>
                <w:sz w:val="18"/>
                <w:szCs w:val="24"/>
                <w:lang w:eastAsia="lt-LT"/>
              </w:rPr>
            </w:pPr>
            <w:r w:rsidRPr="00AB66DA">
              <w:rPr>
                <w:sz w:val="18"/>
                <w:szCs w:val="24"/>
                <w:lang w:eastAsia="lt-LT"/>
              </w:rPr>
              <w:t>20-22% proteinų,  0,65 - 0,75 %  P</w:t>
            </w:r>
          </w:p>
          <w:p w:rsidR="0056337E" w:rsidRPr="00AB66DA" w:rsidRDefault="0056337E" w:rsidP="0056337E">
            <w:pPr>
              <w:jc w:val="center"/>
              <w:rPr>
                <w:sz w:val="18"/>
                <w:szCs w:val="24"/>
                <w:lang w:eastAsia="lt-LT"/>
              </w:rPr>
            </w:pPr>
          </w:p>
        </w:tc>
        <w:tc>
          <w:tcPr>
            <w:tcW w:w="1687" w:type="dxa"/>
            <w:tcBorders>
              <w:top w:val="single" w:sz="4" w:space="0" w:color="auto"/>
              <w:left w:val="single" w:sz="4" w:space="0" w:color="auto"/>
              <w:bottom w:val="single" w:sz="4" w:space="0" w:color="auto"/>
              <w:right w:val="single" w:sz="4" w:space="0" w:color="auto"/>
            </w:tcBorders>
            <w:vAlign w:val="center"/>
          </w:tcPr>
          <w:p w:rsidR="0056337E" w:rsidRPr="00AB66DA" w:rsidRDefault="0056337E" w:rsidP="0056337E">
            <w:pPr>
              <w:jc w:val="center"/>
              <w:rPr>
                <w:sz w:val="18"/>
                <w:szCs w:val="24"/>
                <w:lang w:eastAsia="lt-LT"/>
              </w:rPr>
            </w:pPr>
            <w:r w:rsidRPr="00AB66DA">
              <w:rPr>
                <w:sz w:val="18"/>
                <w:szCs w:val="24"/>
                <w:lang w:eastAsia="lt-LT"/>
              </w:rPr>
              <w:t>Baltymų ir P kiekis pašare,  %</w:t>
            </w:r>
          </w:p>
        </w:tc>
        <w:tc>
          <w:tcPr>
            <w:tcW w:w="1841" w:type="dxa"/>
            <w:tcBorders>
              <w:top w:val="single" w:sz="4" w:space="0" w:color="auto"/>
              <w:left w:val="single" w:sz="4" w:space="0" w:color="auto"/>
              <w:bottom w:val="single" w:sz="4" w:space="0" w:color="auto"/>
              <w:right w:val="single" w:sz="4" w:space="0" w:color="auto"/>
            </w:tcBorders>
            <w:vAlign w:val="center"/>
          </w:tcPr>
          <w:p w:rsidR="0056337E" w:rsidRPr="00AB66DA" w:rsidRDefault="0056337E" w:rsidP="0056337E">
            <w:pPr>
              <w:jc w:val="center"/>
              <w:rPr>
                <w:sz w:val="18"/>
                <w:szCs w:val="24"/>
                <w:lang w:eastAsia="lt-LT"/>
              </w:rPr>
            </w:pPr>
            <w:r w:rsidRPr="00AB66DA">
              <w:rPr>
                <w:sz w:val="18"/>
                <w:szCs w:val="24"/>
                <w:lang w:eastAsia="lt-LT"/>
              </w:rPr>
              <w:t>taip</w:t>
            </w:r>
          </w:p>
        </w:tc>
        <w:tc>
          <w:tcPr>
            <w:tcW w:w="1456" w:type="dxa"/>
            <w:tcBorders>
              <w:top w:val="single" w:sz="4" w:space="0" w:color="auto"/>
              <w:left w:val="single" w:sz="4" w:space="0" w:color="auto"/>
              <w:bottom w:val="single" w:sz="4" w:space="0" w:color="auto"/>
              <w:right w:val="single" w:sz="4" w:space="0" w:color="auto"/>
            </w:tcBorders>
            <w:vAlign w:val="center"/>
          </w:tcPr>
          <w:p w:rsidR="0056337E" w:rsidRPr="00AB66DA" w:rsidRDefault="0056337E" w:rsidP="0056337E">
            <w:pPr>
              <w:jc w:val="center"/>
              <w:rPr>
                <w:sz w:val="18"/>
                <w:szCs w:val="24"/>
                <w:lang w:eastAsia="lt-LT"/>
              </w:rPr>
            </w:pPr>
            <w:r w:rsidRPr="00AB66DA">
              <w:rPr>
                <w:sz w:val="18"/>
                <w:szCs w:val="24"/>
                <w:lang w:eastAsia="lt-LT"/>
              </w:rPr>
              <w:t>-</w:t>
            </w:r>
          </w:p>
        </w:tc>
      </w:tr>
      <w:tr w:rsidR="0056337E" w:rsidRPr="00AB66DA" w:rsidTr="0056337E">
        <w:tc>
          <w:tcPr>
            <w:tcW w:w="828" w:type="dxa"/>
            <w:tcBorders>
              <w:top w:val="single" w:sz="4" w:space="0" w:color="auto"/>
              <w:left w:val="single" w:sz="4" w:space="0" w:color="auto"/>
              <w:bottom w:val="single" w:sz="4" w:space="0" w:color="auto"/>
              <w:right w:val="single" w:sz="4" w:space="0" w:color="auto"/>
            </w:tcBorders>
            <w:vAlign w:val="center"/>
          </w:tcPr>
          <w:p w:rsidR="0056337E" w:rsidRPr="00AB66DA" w:rsidRDefault="0056337E" w:rsidP="0056337E">
            <w:pPr>
              <w:jc w:val="center"/>
              <w:rPr>
                <w:sz w:val="18"/>
                <w:szCs w:val="24"/>
                <w:lang w:eastAsia="lt-LT"/>
              </w:rPr>
            </w:pPr>
            <w:r w:rsidRPr="00AB66DA">
              <w:rPr>
                <w:sz w:val="18"/>
                <w:szCs w:val="24"/>
                <w:lang w:eastAsia="lt-LT"/>
              </w:rPr>
              <w:t>3.2.</w:t>
            </w:r>
          </w:p>
        </w:tc>
        <w:tc>
          <w:tcPr>
            <w:tcW w:w="2300" w:type="dxa"/>
            <w:tcBorders>
              <w:top w:val="single" w:sz="4" w:space="0" w:color="auto"/>
              <w:left w:val="single" w:sz="4" w:space="0" w:color="auto"/>
              <w:bottom w:val="single" w:sz="4" w:space="0" w:color="auto"/>
              <w:right w:val="single" w:sz="4" w:space="0" w:color="auto"/>
            </w:tcBorders>
            <w:vAlign w:val="center"/>
          </w:tcPr>
          <w:p w:rsidR="0056337E" w:rsidRPr="00AB66DA" w:rsidRDefault="0056337E" w:rsidP="0056337E">
            <w:pPr>
              <w:jc w:val="center"/>
              <w:rPr>
                <w:sz w:val="18"/>
                <w:szCs w:val="24"/>
                <w:lang w:eastAsia="lt-LT"/>
              </w:rPr>
            </w:pPr>
            <w:r w:rsidRPr="00AB66DA">
              <w:rPr>
                <w:sz w:val="18"/>
                <w:szCs w:val="24"/>
                <w:lang w:eastAsia="lt-LT"/>
              </w:rPr>
              <w:t xml:space="preserve">baltymų ir P kiekis augančių </w:t>
            </w:r>
            <w:r w:rsidRPr="00AB66DA">
              <w:rPr>
                <w:sz w:val="18"/>
                <w:szCs w:val="24"/>
                <w:lang w:eastAsia="lt-LT"/>
              </w:rPr>
              <w:lastRenderedPageBreak/>
              <w:t>mėsinių paukščių pašare</w:t>
            </w:r>
          </w:p>
        </w:tc>
        <w:tc>
          <w:tcPr>
            <w:tcW w:w="2687" w:type="dxa"/>
            <w:tcBorders>
              <w:top w:val="single" w:sz="4" w:space="0" w:color="auto"/>
              <w:left w:val="single" w:sz="4" w:space="0" w:color="auto"/>
              <w:bottom w:val="single" w:sz="4" w:space="0" w:color="auto"/>
              <w:right w:val="single" w:sz="4" w:space="0" w:color="auto"/>
            </w:tcBorders>
            <w:vAlign w:val="center"/>
          </w:tcPr>
          <w:p w:rsidR="0056337E" w:rsidRPr="00AB66DA" w:rsidRDefault="0056337E" w:rsidP="0056337E">
            <w:pPr>
              <w:jc w:val="center"/>
              <w:rPr>
                <w:sz w:val="18"/>
                <w:szCs w:val="24"/>
                <w:lang w:eastAsia="lt-LT"/>
              </w:rPr>
            </w:pPr>
            <w:r w:rsidRPr="00AB66DA">
              <w:rPr>
                <w:sz w:val="18"/>
                <w:szCs w:val="24"/>
                <w:lang w:eastAsia="lt-LT"/>
              </w:rPr>
              <w:lastRenderedPageBreak/>
              <w:t>“</w:t>
            </w:r>
          </w:p>
        </w:tc>
        <w:tc>
          <w:tcPr>
            <w:tcW w:w="2389" w:type="dxa"/>
            <w:tcBorders>
              <w:top w:val="single" w:sz="4" w:space="0" w:color="auto"/>
              <w:left w:val="single" w:sz="4" w:space="0" w:color="auto"/>
              <w:bottom w:val="single" w:sz="4" w:space="0" w:color="auto"/>
              <w:right w:val="single" w:sz="4" w:space="0" w:color="auto"/>
            </w:tcBorders>
            <w:vAlign w:val="center"/>
          </w:tcPr>
          <w:p w:rsidR="0056337E" w:rsidRPr="00AB66DA" w:rsidRDefault="0056337E" w:rsidP="0056337E">
            <w:pPr>
              <w:jc w:val="center"/>
              <w:rPr>
                <w:sz w:val="18"/>
                <w:szCs w:val="24"/>
                <w:lang w:eastAsia="lt-LT"/>
              </w:rPr>
            </w:pPr>
            <w:r w:rsidRPr="00AB66DA">
              <w:rPr>
                <w:sz w:val="18"/>
                <w:szCs w:val="24"/>
                <w:lang w:eastAsia="lt-LT"/>
              </w:rPr>
              <w:t xml:space="preserve">19 - 21 % proteinų,  0,60 - </w:t>
            </w:r>
            <w:r w:rsidRPr="00AB66DA">
              <w:rPr>
                <w:sz w:val="18"/>
                <w:szCs w:val="24"/>
                <w:lang w:eastAsia="lt-LT"/>
              </w:rPr>
              <w:lastRenderedPageBreak/>
              <w:t>0,70 %  P</w:t>
            </w:r>
          </w:p>
          <w:p w:rsidR="0056337E" w:rsidRPr="00AB66DA" w:rsidRDefault="0056337E" w:rsidP="0056337E">
            <w:pPr>
              <w:jc w:val="center"/>
              <w:rPr>
                <w:sz w:val="18"/>
                <w:szCs w:val="24"/>
                <w:lang w:eastAsia="lt-LT"/>
              </w:rPr>
            </w:pPr>
          </w:p>
        </w:tc>
        <w:tc>
          <w:tcPr>
            <w:tcW w:w="1687" w:type="dxa"/>
            <w:tcBorders>
              <w:top w:val="single" w:sz="4" w:space="0" w:color="auto"/>
              <w:left w:val="single" w:sz="4" w:space="0" w:color="auto"/>
              <w:bottom w:val="single" w:sz="4" w:space="0" w:color="auto"/>
              <w:right w:val="single" w:sz="4" w:space="0" w:color="auto"/>
            </w:tcBorders>
            <w:vAlign w:val="center"/>
          </w:tcPr>
          <w:p w:rsidR="0056337E" w:rsidRPr="00AB66DA" w:rsidRDefault="0056337E" w:rsidP="0056337E">
            <w:pPr>
              <w:jc w:val="center"/>
              <w:rPr>
                <w:sz w:val="18"/>
                <w:szCs w:val="24"/>
                <w:lang w:eastAsia="lt-LT"/>
              </w:rPr>
            </w:pPr>
            <w:r w:rsidRPr="00AB66DA">
              <w:rPr>
                <w:sz w:val="18"/>
                <w:szCs w:val="24"/>
                <w:lang w:eastAsia="lt-LT"/>
              </w:rPr>
              <w:lastRenderedPageBreak/>
              <w:t xml:space="preserve">Baltymų ir P kiekis </w:t>
            </w:r>
            <w:r w:rsidRPr="00AB66DA">
              <w:rPr>
                <w:sz w:val="18"/>
                <w:szCs w:val="24"/>
                <w:lang w:eastAsia="lt-LT"/>
              </w:rPr>
              <w:lastRenderedPageBreak/>
              <w:t>pašare,  %</w:t>
            </w:r>
          </w:p>
        </w:tc>
        <w:tc>
          <w:tcPr>
            <w:tcW w:w="1841" w:type="dxa"/>
            <w:tcBorders>
              <w:top w:val="single" w:sz="4" w:space="0" w:color="auto"/>
              <w:left w:val="single" w:sz="4" w:space="0" w:color="auto"/>
              <w:bottom w:val="single" w:sz="4" w:space="0" w:color="auto"/>
              <w:right w:val="single" w:sz="4" w:space="0" w:color="auto"/>
            </w:tcBorders>
            <w:vAlign w:val="center"/>
          </w:tcPr>
          <w:p w:rsidR="0056337E" w:rsidRPr="00AB66DA" w:rsidRDefault="0056337E" w:rsidP="0056337E">
            <w:pPr>
              <w:jc w:val="center"/>
              <w:rPr>
                <w:sz w:val="18"/>
                <w:szCs w:val="24"/>
                <w:lang w:eastAsia="lt-LT"/>
              </w:rPr>
            </w:pPr>
            <w:r w:rsidRPr="00AB66DA">
              <w:rPr>
                <w:sz w:val="18"/>
                <w:szCs w:val="24"/>
                <w:lang w:eastAsia="lt-LT"/>
              </w:rPr>
              <w:lastRenderedPageBreak/>
              <w:t>taip</w:t>
            </w:r>
          </w:p>
        </w:tc>
        <w:tc>
          <w:tcPr>
            <w:tcW w:w="1456" w:type="dxa"/>
            <w:tcBorders>
              <w:top w:val="single" w:sz="4" w:space="0" w:color="auto"/>
              <w:left w:val="single" w:sz="4" w:space="0" w:color="auto"/>
              <w:bottom w:val="single" w:sz="4" w:space="0" w:color="auto"/>
              <w:right w:val="single" w:sz="4" w:space="0" w:color="auto"/>
            </w:tcBorders>
            <w:vAlign w:val="center"/>
          </w:tcPr>
          <w:p w:rsidR="0056337E" w:rsidRPr="00AB66DA" w:rsidRDefault="0056337E" w:rsidP="0056337E">
            <w:pPr>
              <w:jc w:val="center"/>
              <w:rPr>
                <w:sz w:val="18"/>
                <w:szCs w:val="24"/>
                <w:lang w:eastAsia="lt-LT"/>
              </w:rPr>
            </w:pPr>
            <w:r w:rsidRPr="00AB66DA">
              <w:rPr>
                <w:sz w:val="18"/>
                <w:szCs w:val="24"/>
                <w:lang w:eastAsia="lt-LT"/>
              </w:rPr>
              <w:t>-</w:t>
            </w:r>
          </w:p>
        </w:tc>
      </w:tr>
      <w:tr w:rsidR="0056337E" w:rsidRPr="00AB66DA" w:rsidTr="0056337E">
        <w:tc>
          <w:tcPr>
            <w:tcW w:w="828" w:type="dxa"/>
            <w:tcBorders>
              <w:top w:val="single" w:sz="4" w:space="0" w:color="auto"/>
              <w:left w:val="single" w:sz="4" w:space="0" w:color="auto"/>
              <w:bottom w:val="single" w:sz="4" w:space="0" w:color="auto"/>
              <w:right w:val="single" w:sz="4" w:space="0" w:color="auto"/>
            </w:tcBorders>
            <w:vAlign w:val="center"/>
          </w:tcPr>
          <w:p w:rsidR="0056337E" w:rsidRPr="00AB66DA" w:rsidRDefault="0056337E" w:rsidP="0056337E">
            <w:pPr>
              <w:jc w:val="center"/>
              <w:rPr>
                <w:sz w:val="18"/>
                <w:szCs w:val="24"/>
                <w:lang w:eastAsia="lt-LT"/>
              </w:rPr>
            </w:pPr>
            <w:r w:rsidRPr="00AB66DA">
              <w:rPr>
                <w:sz w:val="18"/>
                <w:szCs w:val="24"/>
                <w:lang w:eastAsia="lt-LT"/>
              </w:rPr>
              <w:lastRenderedPageBreak/>
              <w:t>3.3.</w:t>
            </w:r>
          </w:p>
        </w:tc>
        <w:tc>
          <w:tcPr>
            <w:tcW w:w="2300" w:type="dxa"/>
            <w:tcBorders>
              <w:top w:val="single" w:sz="4" w:space="0" w:color="auto"/>
              <w:left w:val="single" w:sz="4" w:space="0" w:color="auto"/>
              <w:bottom w:val="single" w:sz="4" w:space="0" w:color="auto"/>
              <w:right w:val="single" w:sz="4" w:space="0" w:color="auto"/>
            </w:tcBorders>
            <w:vAlign w:val="center"/>
          </w:tcPr>
          <w:p w:rsidR="0056337E" w:rsidRPr="00AB66DA" w:rsidRDefault="0056337E" w:rsidP="0056337E">
            <w:pPr>
              <w:jc w:val="center"/>
              <w:rPr>
                <w:sz w:val="18"/>
                <w:szCs w:val="24"/>
                <w:lang w:eastAsia="lt-LT"/>
              </w:rPr>
            </w:pPr>
            <w:r w:rsidRPr="00AB66DA">
              <w:rPr>
                <w:sz w:val="18"/>
                <w:szCs w:val="24"/>
                <w:lang w:eastAsia="lt-LT"/>
              </w:rPr>
              <w:t>baltymų ir P kiekis suaugusio mėsinio paukščio pašare</w:t>
            </w:r>
          </w:p>
        </w:tc>
        <w:tc>
          <w:tcPr>
            <w:tcW w:w="2687" w:type="dxa"/>
            <w:tcBorders>
              <w:top w:val="single" w:sz="4" w:space="0" w:color="auto"/>
              <w:left w:val="single" w:sz="4" w:space="0" w:color="auto"/>
              <w:bottom w:val="single" w:sz="4" w:space="0" w:color="auto"/>
              <w:right w:val="single" w:sz="4" w:space="0" w:color="auto"/>
            </w:tcBorders>
            <w:vAlign w:val="center"/>
          </w:tcPr>
          <w:p w:rsidR="0056337E" w:rsidRPr="00AB66DA" w:rsidRDefault="0056337E" w:rsidP="0056337E">
            <w:pPr>
              <w:jc w:val="center"/>
              <w:rPr>
                <w:sz w:val="18"/>
                <w:szCs w:val="24"/>
                <w:lang w:eastAsia="lt-LT"/>
              </w:rPr>
            </w:pPr>
            <w:r w:rsidRPr="00AB66DA">
              <w:rPr>
                <w:sz w:val="18"/>
                <w:szCs w:val="24"/>
                <w:lang w:eastAsia="lt-LT"/>
              </w:rPr>
              <w:t>“</w:t>
            </w:r>
          </w:p>
        </w:tc>
        <w:tc>
          <w:tcPr>
            <w:tcW w:w="2389" w:type="dxa"/>
            <w:tcBorders>
              <w:top w:val="single" w:sz="4" w:space="0" w:color="auto"/>
              <w:left w:val="single" w:sz="4" w:space="0" w:color="auto"/>
              <w:bottom w:val="single" w:sz="4" w:space="0" w:color="auto"/>
              <w:right w:val="single" w:sz="4" w:space="0" w:color="auto"/>
            </w:tcBorders>
            <w:vAlign w:val="center"/>
          </w:tcPr>
          <w:p w:rsidR="0056337E" w:rsidRPr="00AB66DA" w:rsidRDefault="0056337E" w:rsidP="0056337E">
            <w:pPr>
              <w:jc w:val="center"/>
              <w:rPr>
                <w:sz w:val="18"/>
                <w:szCs w:val="24"/>
                <w:lang w:eastAsia="lt-LT"/>
              </w:rPr>
            </w:pPr>
            <w:r w:rsidRPr="00AB66DA">
              <w:rPr>
                <w:sz w:val="18"/>
                <w:szCs w:val="24"/>
                <w:lang w:eastAsia="lt-LT"/>
              </w:rPr>
              <w:t>18- 20 % proteinų,  0,57 - 0,67 % P</w:t>
            </w:r>
          </w:p>
          <w:p w:rsidR="0056337E" w:rsidRPr="00AB66DA" w:rsidRDefault="0056337E" w:rsidP="0056337E">
            <w:pPr>
              <w:jc w:val="center"/>
              <w:rPr>
                <w:sz w:val="18"/>
                <w:szCs w:val="24"/>
                <w:lang w:eastAsia="lt-LT"/>
              </w:rPr>
            </w:pPr>
          </w:p>
        </w:tc>
        <w:tc>
          <w:tcPr>
            <w:tcW w:w="1687" w:type="dxa"/>
            <w:tcBorders>
              <w:top w:val="single" w:sz="4" w:space="0" w:color="auto"/>
              <w:left w:val="single" w:sz="4" w:space="0" w:color="auto"/>
              <w:bottom w:val="single" w:sz="4" w:space="0" w:color="auto"/>
              <w:right w:val="single" w:sz="4" w:space="0" w:color="auto"/>
            </w:tcBorders>
            <w:vAlign w:val="center"/>
          </w:tcPr>
          <w:p w:rsidR="0056337E" w:rsidRPr="00AB66DA" w:rsidRDefault="0056337E" w:rsidP="0056337E">
            <w:pPr>
              <w:jc w:val="center"/>
              <w:rPr>
                <w:sz w:val="18"/>
                <w:szCs w:val="24"/>
                <w:lang w:eastAsia="lt-LT"/>
              </w:rPr>
            </w:pPr>
            <w:r w:rsidRPr="00AB66DA">
              <w:rPr>
                <w:sz w:val="18"/>
                <w:szCs w:val="24"/>
                <w:lang w:eastAsia="lt-LT"/>
              </w:rPr>
              <w:t>Baltymų ir P kiekis pašare,  %</w:t>
            </w:r>
          </w:p>
        </w:tc>
        <w:tc>
          <w:tcPr>
            <w:tcW w:w="1841" w:type="dxa"/>
            <w:tcBorders>
              <w:top w:val="single" w:sz="4" w:space="0" w:color="auto"/>
              <w:left w:val="single" w:sz="4" w:space="0" w:color="auto"/>
              <w:bottom w:val="single" w:sz="4" w:space="0" w:color="auto"/>
              <w:right w:val="single" w:sz="4" w:space="0" w:color="auto"/>
            </w:tcBorders>
            <w:vAlign w:val="center"/>
          </w:tcPr>
          <w:p w:rsidR="0056337E" w:rsidRPr="00AB66DA" w:rsidRDefault="0056337E" w:rsidP="0056337E">
            <w:pPr>
              <w:jc w:val="center"/>
              <w:rPr>
                <w:sz w:val="18"/>
                <w:szCs w:val="24"/>
                <w:lang w:eastAsia="lt-LT"/>
              </w:rPr>
            </w:pPr>
            <w:r w:rsidRPr="00AB66DA">
              <w:rPr>
                <w:sz w:val="18"/>
                <w:szCs w:val="24"/>
                <w:lang w:eastAsia="lt-LT"/>
              </w:rPr>
              <w:t>taip</w:t>
            </w:r>
          </w:p>
        </w:tc>
        <w:tc>
          <w:tcPr>
            <w:tcW w:w="1456" w:type="dxa"/>
            <w:tcBorders>
              <w:top w:val="single" w:sz="4" w:space="0" w:color="auto"/>
              <w:left w:val="single" w:sz="4" w:space="0" w:color="auto"/>
              <w:bottom w:val="single" w:sz="4" w:space="0" w:color="auto"/>
              <w:right w:val="single" w:sz="4" w:space="0" w:color="auto"/>
            </w:tcBorders>
            <w:vAlign w:val="center"/>
          </w:tcPr>
          <w:p w:rsidR="0056337E" w:rsidRPr="00AB66DA" w:rsidRDefault="0056337E" w:rsidP="0056337E">
            <w:pPr>
              <w:jc w:val="center"/>
              <w:rPr>
                <w:sz w:val="18"/>
                <w:szCs w:val="24"/>
                <w:lang w:eastAsia="lt-LT"/>
              </w:rPr>
            </w:pPr>
            <w:r w:rsidRPr="00AB66DA">
              <w:rPr>
                <w:sz w:val="18"/>
                <w:szCs w:val="24"/>
                <w:lang w:eastAsia="lt-LT"/>
              </w:rPr>
              <w:t>-</w:t>
            </w:r>
          </w:p>
        </w:tc>
      </w:tr>
      <w:tr w:rsidR="0056337E" w:rsidRPr="00AB66DA" w:rsidTr="0056337E">
        <w:tc>
          <w:tcPr>
            <w:tcW w:w="828" w:type="dxa"/>
            <w:tcBorders>
              <w:top w:val="single" w:sz="4" w:space="0" w:color="auto"/>
              <w:left w:val="single" w:sz="4" w:space="0" w:color="auto"/>
              <w:bottom w:val="single" w:sz="4" w:space="0" w:color="auto"/>
              <w:right w:val="single" w:sz="4" w:space="0" w:color="auto"/>
            </w:tcBorders>
            <w:vAlign w:val="center"/>
          </w:tcPr>
          <w:p w:rsidR="0056337E" w:rsidRPr="00AB66DA" w:rsidRDefault="0056337E" w:rsidP="0056337E">
            <w:pPr>
              <w:jc w:val="center"/>
              <w:rPr>
                <w:sz w:val="18"/>
                <w:szCs w:val="24"/>
                <w:lang w:eastAsia="lt-LT"/>
              </w:rPr>
            </w:pPr>
            <w:r w:rsidRPr="00AB66DA">
              <w:rPr>
                <w:sz w:val="18"/>
                <w:szCs w:val="24"/>
                <w:lang w:eastAsia="lt-LT"/>
              </w:rPr>
              <w:t>3.4.</w:t>
            </w:r>
          </w:p>
        </w:tc>
        <w:tc>
          <w:tcPr>
            <w:tcW w:w="2300" w:type="dxa"/>
            <w:tcBorders>
              <w:top w:val="single" w:sz="4" w:space="0" w:color="auto"/>
              <w:left w:val="single" w:sz="4" w:space="0" w:color="auto"/>
              <w:bottom w:val="single" w:sz="4" w:space="0" w:color="auto"/>
              <w:right w:val="single" w:sz="4" w:space="0" w:color="auto"/>
            </w:tcBorders>
            <w:vAlign w:val="center"/>
          </w:tcPr>
          <w:p w:rsidR="0056337E" w:rsidRPr="00AB66DA" w:rsidRDefault="0056337E" w:rsidP="0056337E">
            <w:pPr>
              <w:jc w:val="center"/>
              <w:rPr>
                <w:sz w:val="18"/>
                <w:szCs w:val="24"/>
                <w:lang w:eastAsia="lt-LT"/>
              </w:rPr>
            </w:pPr>
            <w:r w:rsidRPr="00AB66DA">
              <w:rPr>
                <w:sz w:val="18"/>
                <w:szCs w:val="24"/>
                <w:lang w:eastAsia="lt-LT"/>
              </w:rPr>
              <w:t>baltymų ir P kiekis vištų dedeklių 18-40sav. pašare</w:t>
            </w:r>
          </w:p>
        </w:tc>
        <w:tc>
          <w:tcPr>
            <w:tcW w:w="2687" w:type="dxa"/>
            <w:tcBorders>
              <w:top w:val="single" w:sz="4" w:space="0" w:color="auto"/>
              <w:left w:val="single" w:sz="4" w:space="0" w:color="auto"/>
              <w:bottom w:val="single" w:sz="4" w:space="0" w:color="auto"/>
              <w:right w:val="single" w:sz="4" w:space="0" w:color="auto"/>
            </w:tcBorders>
            <w:vAlign w:val="center"/>
          </w:tcPr>
          <w:p w:rsidR="0056337E" w:rsidRPr="00AB66DA" w:rsidRDefault="0056337E" w:rsidP="0056337E">
            <w:pPr>
              <w:jc w:val="center"/>
              <w:rPr>
                <w:sz w:val="18"/>
                <w:szCs w:val="24"/>
                <w:lang w:eastAsia="lt-LT"/>
              </w:rPr>
            </w:pPr>
            <w:r w:rsidRPr="00AB66DA">
              <w:rPr>
                <w:sz w:val="18"/>
                <w:szCs w:val="24"/>
                <w:lang w:eastAsia="lt-LT"/>
              </w:rPr>
              <w:t>“</w:t>
            </w:r>
          </w:p>
        </w:tc>
        <w:tc>
          <w:tcPr>
            <w:tcW w:w="2389" w:type="dxa"/>
            <w:tcBorders>
              <w:top w:val="single" w:sz="4" w:space="0" w:color="auto"/>
              <w:left w:val="single" w:sz="4" w:space="0" w:color="auto"/>
              <w:bottom w:val="single" w:sz="4" w:space="0" w:color="auto"/>
              <w:right w:val="single" w:sz="4" w:space="0" w:color="auto"/>
            </w:tcBorders>
            <w:vAlign w:val="center"/>
          </w:tcPr>
          <w:p w:rsidR="0056337E" w:rsidRPr="00AB66DA" w:rsidRDefault="0056337E" w:rsidP="0056337E">
            <w:pPr>
              <w:jc w:val="center"/>
              <w:rPr>
                <w:sz w:val="18"/>
                <w:szCs w:val="24"/>
                <w:lang w:eastAsia="lt-LT"/>
              </w:rPr>
            </w:pPr>
            <w:r w:rsidRPr="00AB66DA">
              <w:rPr>
                <w:sz w:val="18"/>
                <w:szCs w:val="24"/>
                <w:lang w:eastAsia="lt-LT"/>
              </w:rPr>
              <w:t>15,5-16,5 % proteinų,  0,45 - 0,55  % P</w:t>
            </w:r>
          </w:p>
          <w:p w:rsidR="0056337E" w:rsidRPr="00AB66DA" w:rsidRDefault="0056337E" w:rsidP="0056337E">
            <w:pPr>
              <w:jc w:val="center"/>
              <w:rPr>
                <w:sz w:val="18"/>
                <w:szCs w:val="24"/>
                <w:lang w:eastAsia="lt-LT"/>
              </w:rPr>
            </w:pPr>
          </w:p>
        </w:tc>
        <w:tc>
          <w:tcPr>
            <w:tcW w:w="1687" w:type="dxa"/>
            <w:tcBorders>
              <w:top w:val="single" w:sz="4" w:space="0" w:color="auto"/>
              <w:left w:val="single" w:sz="4" w:space="0" w:color="auto"/>
              <w:bottom w:val="single" w:sz="4" w:space="0" w:color="auto"/>
              <w:right w:val="single" w:sz="4" w:space="0" w:color="auto"/>
            </w:tcBorders>
            <w:vAlign w:val="center"/>
          </w:tcPr>
          <w:p w:rsidR="0056337E" w:rsidRPr="00AB66DA" w:rsidRDefault="0056337E" w:rsidP="0056337E">
            <w:pPr>
              <w:jc w:val="center"/>
              <w:rPr>
                <w:sz w:val="18"/>
                <w:szCs w:val="24"/>
                <w:lang w:eastAsia="lt-LT"/>
              </w:rPr>
            </w:pPr>
            <w:r w:rsidRPr="00AB66DA">
              <w:rPr>
                <w:sz w:val="18"/>
                <w:szCs w:val="24"/>
                <w:lang w:eastAsia="lt-LT"/>
              </w:rPr>
              <w:t>Baltymų ir P kiekis pašare,  %</w:t>
            </w:r>
          </w:p>
        </w:tc>
        <w:tc>
          <w:tcPr>
            <w:tcW w:w="1841" w:type="dxa"/>
            <w:tcBorders>
              <w:top w:val="single" w:sz="4" w:space="0" w:color="auto"/>
              <w:left w:val="single" w:sz="4" w:space="0" w:color="auto"/>
              <w:bottom w:val="single" w:sz="4" w:space="0" w:color="auto"/>
              <w:right w:val="single" w:sz="4" w:space="0" w:color="auto"/>
            </w:tcBorders>
            <w:vAlign w:val="center"/>
          </w:tcPr>
          <w:p w:rsidR="0056337E" w:rsidRPr="00AB66DA" w:rsidRDefault="0056337E" w:rsidP="0056337E">
            <w:pPr>
              <w:jc w:val="center"/>
              <w:rPr>
                <w:sz w:val="18"/>
                <w:szCs w:val="24"/>
                <w:lang w:eastAsia="lt-LT"/>
              </w:rPr>
            </w:pPr>
            <w:r w:rsidRPr="00AB66DA">
              <w:rPr>
                <w:sz w:val="18"/>
                <w:szCs w:val="24"/>
                <w:lang w:eastAsia="lt-LT"/>
              </w:rPr>
              <w:t>taip</w:t>
            </w:r>
          </w:p>
        </w:tc>
        <w:tc>
          <w:tcPr>
            <w:tcW w:w="1456" w:type="dxa"/>
            <w:tcBorders>
              <w:top w:val="single" w:sz="4" w:space="0" w:color="auto"/>
              <w:left w:val="single" w:sz="4" w:space="0" w:color="auto"/>
              <w:bottom w:val="single" w:sz="4" w:space="0" w:color="auto"/>
              <w:right w:val="single" w:sz="4" w:space="0" w:color="auto"/>
            </w:tcBorders>
            <w:vAlign w:val="center"/>
          </w:tcPr>
          <w:p w:rsidR="0056337E" w:rsidRPr="00AB66DA" w:rsidRDefault="0056337E" w:rsidP="0056337E">
            <w:pPr>
              <w:jc w:val="center"/>
              <w:rPr>
                <w:sz w:val="18"/>
                <w:szCs w:val="24"/>
                <w:lang w:eastAsia="lt-LT"/>
              </w:rPr>
            </w:pPr>
            <w:r w:rsidRPr="00AB66DA">
              <w:rPr>
                <w:sz w:val="18"/>
                <w:szCs w:val="24"/>
                <w:lang w:eastAsia="lt-LT"/>
              </w:rPr>
              <w:t>-</w:t>
            </w:r>
          </w:p>
        </w:tc>
      </w:tr>
      <w:tr w:rsidR="0056337E" w:rsidRPr="00AB66DA" w:rsidTr="0056337E">
        <w:tc>
          <w:tcPr>
            <w:tcW w:w="828" w:type="dxa"/>
            <w:tcBorders>
              <w:top w:val="single" w:sz="4" w:space="0" w:color="auto"/>
              <w:left w:val="single" w:sz="4" w:space="0" w:color="auto"/>
              <w:bottom w:val="single" w:sz="4" w:space="0" w:color="auto"/>
              <w:right w:val="single" w:sz="4" w:space="0" w:color="auto"/>
            </w:tcBorders>
            <w:vAlign w:val="center"/>
          </w:tcPr>
          <w:p w:rsidR="0056337E" w:rsidRPr="00AB66DA" w:rsidRDefault="0056337E" w:rsidP="0056337E">
            <w:pPr>
              <w:jc w:val="center"/>
              <w:rPr>
                <w:sz w:val="18"/>
                <w:szCs w:val="24"/>
                <w:lang w:eastAsia="lt-LT"/>
              </w:rPr>
            </w:pPr>
            <w:r w:rsidRPr="00AB66DA">
              <w:rPr>
                <w:sz w:val="18"/>
                <w:szCs w:val="24"/>
                <w:lang w:eastAsia="lt-LT"/>
              </w:rPr>
              <w:t>3.5.</w:t>
            </w:r>
          </w:p>
        </w:tc>
        <w:tc>
          <w:tcPr>
            <w:tcW w:w="2300" w:type="dxa"/>
            <w:tcBorders>
              <w:top w:val="single" w:sz="4" w:space="0" w:color="auto"/>
              <w:left w:val="single" w:sz="4" w:space="0" w:color="auto"/>
              <w:bottom w:val="single" w:sz="4" w:space="0" w:color="auto"/>
              <w:right w:val="single" w:sz="4" w:space="0" w:color="auto"/>
            </w:tcBorders>
            <w:vAlign w:val="center"/>
          </w:tcPr>
          <w:p w:rsidR="0056337E" w:rsidRPr="00AB66DA" w:rsidRDefault="0056337E" w:rsidP="0056337E">
            <w:pPr>
              <w:jc w:val="center"/>
              <w:rPr>
                <w:sz w:val="18"/>
                <w:szCs w:val="24"/>
                <w:lang w:eastAsia="lt-LT"/>
              </w:rPr>
            </w:pPr>
            <w:r w:rsidRPr="00AB66DA">
              <w:rPr>
                <w:sz w:val="18"/>
                <w:szCs w:val="24"/>
                <w:lang w:eastAsia="lt-LT"/>
              </w:rPr>
              <w:t>baltymų ir P kiekis vištų dedeklių &gt;40sav. pašare</w:t>
            </w:r>
          </w:p>
        </w:tc>
        <w:tc>
          <w:tcPr>
            <w:tcW w:w="2687" w:type="dxa"/>
            <w:tcBorders>
              <w:top w:val="single" w:sz="4" w:space="0" w:color="auto"/>
              <w:left w:val="single" w:sz="4" w:space="0" w:color="auto"/>
              <w:bottom w:val="single" w:sz="4" w:space="0" w:color="auto"/>
              <w:right w:val="single" w:sz="4" w:space="0" w:color="auto"/>
            </w:tcBorders>
            <w:vAlign w:val="center"/>
          </w:tcPr>
          <w:p w:rsidR="0056337E" w:rsidRPr="00AB66DA" w:rsidRDefault="0056337E" w:rsidP="0056337E">
            <w:pPr>
              <w:jc w:val="center"/>
              <w:rPr>
                <w:sz w:val="18"/>
                <w:szCs w:val="24"/>
                <w:lang w:eastAsia="lt-LT"/>
              </w:rPr>
            </w:pPr>
            <w:r w:rsidRPr="00AB66DA">
              <w:rPr>
                <w:sz w:val="18"/>
                <w:szCs w:val="24"/>
                <w:lang w:eastAsia="lt-LT"/>
              </w:rPr>
              <w:t>“</w:t>
            </w:r>
          </w:p>
        </w:tc>
        <w:tc>
          <w:tcPr>
            <w:tcW w:w="2389" w:type="dxa"/>
            <w:tcBorders>
              <w:top w:val="single" w:sz="4" w:space="0" w:color="auto"/>
              <w:left w:val="single" w:sz="4" w:space="0" w:color="auto"/>
              <w:bottom w:val="single" w:sz="4" w:space="0" w:color="auto"/>
              <w:right w:val="single" w:sz="4" w:space="0" w:color="auto"/>
            </w:tcBorders>
            <w:vAlign w:val="center"/>
          </w:tcPr>
          <w:p w:rsidR="0056337E" w:rsidRPr="00AB66DA" w:rsidRDefault="0056337E" w:rsidP="0056337E">
            <w:pPr>
              <w:jc w:val="center"/>
              <w:rPr>
                <w:sz w:val="18"/>
                <w:szCs w:val="24"/>
                <w:lang w:eastAsia="lt-LT"/>
              </w:rPr>
            </w:pPr>
            <w:r w:rsidRPr="00AB66DA">
              <w:rPr>
                <w:sz w:val="18"/>
                <w:szCs w:val="24"/>
                <w:lang w:eastAsia="lt-LT"/>
              </w:rPr>
              <w:t>14,5 – 15,5 % proteinų,  0,41 - 0,51 % P</w:t>
            </w:r>
          </w:p>
        </w:tc>
        <w:tc>
          <w:tcPr>
            <w:tcW w:w="1687" w:type="dxa"/>
            <w:tcBorders>
              <w:top w:val="single" w:sz="4" w:space="0" w:color="auto"/>
              <w:left w:val="single" w:sz="4" w:space="0" w:color="auto"/>
              <w:bottom w:val="single" w:sz="4" w:space="0" w:color="auto"/>
              <w:right w:val="single" w:sz="4" w:space="0" w:color="auto"/>
            </w:tcBorders>
            <w:vAlign w:val="center"/>
          </w:tcPr>
          <w:p w:rsidR="0056337E" w:rsidRPr="00AB66DA" w:rsidRDefault="0056337E" w:rsidP="0056337E">
            <w:pPr>
              <w:jc w:val="center"/>
              <w:rPr>
                <w:sz w:val="18"/>
                <w:szCs w:val="24"/>
                <w:lang w:eastAsia="lt-LT"/>
              </w:rPr>
            </w:pPr>
            <w:r w:rsidRPr="00AB66DA">
              <w:rPr>
                <w:sz w:val="18"/>
                <w:szCs w:val="24"/>
                <w:lang w:eastAsia="lt-LT"/>
              </w:rPr>
              <w:t>Baltymų ir P kiekis pašare,  %</w:t>
            </w:r>
          </w:p>
        </w:tc>
        <w:tc>
          <w:tcPr>
            <w:tcW w:w="1841" w:type="dxa"/>
            <w:tcBorders>
              <w:top w:val="single" w:sz="4" w:space="0" w:color="auto"/>
              <w:left w:val="single" w:sz="4" w:space="0" w:color="auto"/>
              <w:bottom w:val="single" w:sz="4" w:space="0" w:color="auto"/>
              <w:right w:val="single" w:sz="4" w:space="0" w:color="auto"/>
            </w:tcBorders>
            <w:vAlign w:val="center"/>
          </w:tcPr>
          <w:p w:rsidR="0056337E" w:rsidRPr="00AB66DA" w:rsidRDefault="0056337E" w:rsidP="0056337E">
            <w:pPr>
              <w:jc w:val="center"/>
              <w:rPr>
                <w:sz w:val="18"/>
                <w:szCs w:val="24"/>
                <w:lang w:eastAsia="lt-LT"/>
              </w:rPr>
            </w:pPr>
            <w:r w:rsidRPr="00AB66DA">
              <w:rPr>
                <w:sz w:val="18"/>
                <w:szCs w:val="24"/>
                <w:lang w:eastAsia="lt-LT"/>
              </w:rPr>
              <w:t>taip</w:t>
            </w:r>
          </w:p>
        </w:tc>
        <w:tc>
          <w:tcPr>
            <w:tcW w:w="1456" w:type="dxa"/>
            <w:tcBorders>
              <w:top w:val="single" w:sz="4" w:space="0" w:color="auto"/>
              <w:left w:val="single" w:sz="4" w:space="0" w:color="auto"/>
              <w:bottom w:val="single" w:sz="4" w:space="0" w:color="auto"/>
              <w:right w:val="single" w:sz="4" w:space="0" w:color="auto"/>
            </w:tcBorders>
            <w:vAlign w:val="center"/>
          </w:tcPr>
          <w:p w:rsidR="0056337E" w:rsidRPr="00AB66DA" w:rsidRDefault="0056337E" w:rsidP="0056337E">
            <w:pPr>
              <w:jc w:val="center"/>
              <w:rPr>
                <w:sz w:val="18"/>
                <w:szCs w:val="24"/>
                <w:lang w:eastAsia="lt-LT"/>
              </w:rPr>
            </w:pPr>
            <w:r w:rsidRPr="00AB66DA">
              <w:rPr>
                <w:sz w:val="18"/>
                <w:szCs w:val="24"/>
                <w:lang w:eastAsia="lt-LT"/>
              </w:rPr>
              <w:t>-</w:t>
            </w:r>
          </w:p>
        </w:tc>
      </w:tr>
      <w:tr w:rsidR="0056337E" w:rsidRPr="00AB66DA" w:rsidTr="0056337E">
        <w:tc>
          <w:tcPr>
            <w:tcW w:w="828" w:type="dxa"/>
            <w:tcBorders>
              <w:top w:val="single" w:sz="4" w:space="0" w:color="auto"/>
              <w:left w:val="single" w:sz="4" w:space="0" w:color="auto"/>
              <w:bottom w:val="single" w:sz="4" w:space="0" w:color="auto"/>
              <w:right w:val="single" w:sz="4" w:space="0" w:color="auto"/>
            </w:tcBorders>
            <w:vAlign w:val="center"/>
          </w:tcPr>
          <w:p w:rsidR="0056337E" w:rsidRPr="00AB66DA" w:rsidRDefault="0056337E" w:rsidP="0056337E">
            <w:pPr>
              <w:jc w:val="center"/>
              <w:rPr>
                <w:sz w:val="18"/>
                <w:szCs w:val="24"/>
                <w:lang w:eastAsia="lt-LT"/>
              </w:rPr>
            </w:pPr>
            <w:r w:rsidRPr="00AB66DA">
              <w:rPr>
                <w:sz w:val="18"/>
                <w:szCs w:val="24"/>
                <w:lang w:eastAsia="lt-LT"/>
              </w:rPr>
              <w:t>3.6</w:t>
            </w:r>
          </w:p>
        </w:tc>
        <w:tc>
          <w:tcPr>
            <w:tcW w:w="2300" w:type="dxa"/>
            <w:tcBorders>
              <w:top w:val="single" w:sz="4" w:space="0" w:color="auto"/>
              <w:left w:val="single" w:sz="4" w:space="0" w:color="auto"/>
              <w:bottom w:val="single" w:sz="4" w:space="0" w:color="auto"/>
              <w:right w:val="single" w:sz="4" w:space="0" w:color="auto"/>
            </w:tcBorders>
            <w:vAlign w:val="center"/>
          </w:tcPr>
          <w:p w:rsidR="0056337E" w:rsidRPr="00AB66DA" w:rsidRDefault="0056337E" w:rsidP="0056337E">
            <w:pPr>
              <w:jc w:val="center"/>
              <w:rPr>
                <w:sz w:val="18"/>
                <w:szCs w:val="24"/>
                <w:lang w:eastAsia="lt-LT"/>
              </w:rPr>
            </w:pPr>
            <w:r w:rsidRPr="00AB66DA">
              <w:rPr>
                <w:sz w:val="18"/>
                <w:szCs w:val="24"/>
                <w:lang w:eastAsia="lt-LT"/>
              </w:rPr>
              <w:t>GPGB yra subalansuoti mėšlo kiekį, kuris bus skleidžiamas laukuose pagal žemės kiekį, reikalavimus</w:t>
            </w:r>
          </w:p>
        </w:tc>
        <w:tc>
          <w:tcPr>
            <w:tcW w:w="2687" w:type="dxa"/>
            <w:tcBorders>
              <w:top w:val="single" w:sz="4" w:space="0" w:color="auto"/>
              <w:left w:val="single" w:sz="4" w:space="0" w:color="auto"/>
              <w:bottom w:val="single" w:sz="4" w:space="0" w:color="auto"/>
              <w:right w:val="single" w:sz="4" w:space="0" w:color="auto"/>
            </w:tcBorders>
            <w:vAlign w:val="center"/>
          </w:tcPr>
          <w:p w:rsidR="0056337E" w:rsidRPr="00AB66DA" w:rsidRDefault="0056337E" w:rsidP="0056337E">
            <w:pPr>
              <w:jc w:val="center"/>
              <w:rPr>
                <w:sz w:val="18"/>
                <w:szCs w:val="24"/>
                <w:lang w:eastAsia="lt-LT"/>
              </w:rPr>
            </w:pPr>
            <w:r w:rsidRPr="00AB66DA">
              <w:rPr>
                <w:sz w:val="18"/>
                <w:szCs w:val="24"/>
                <w:lang w:eastAsia="lt-LT"/>
              </w:rPr>
              <w:t>“</w:t>
            </w:r>
          </w:p>
        </w:tc>
        <w:tc>
          <w:tcPr>
            <w:tcW w:w="2389" w:type="dxa"/>
            <w:tcBorders>
              <w:top w:val="single" w:sz="4" w:space="0" w:color="auto"/>
              <w:left w:val="single" w:sz="4" w:space="0" w:color="auto"/>
              <w:bottom w:val="single" w:sz="4" w:space="0" w:color="auto"/>
              <w:right w:val="single" w:sz="4" w:space="0" w:color="auto"/>
            </w:tcBorders>
            <w:vAlign w:val="center"/>
          </w:tcPr>
          <w:p w:rsidR="0056337E" w:rsidRPr="00AB66DA" w:rsidRDefault="0056337E" w:rsidP="0056337E">
            <w:pPr>
              <w:jc w:val="center"/>
              <w:rPr>
                <w:sz w:val="18"/>
                <w:szCs w:val="24"/>
                <w:lang w:eastAsia="lt-LT"/>
              </w:rPr>
            </w:pPr>
          </w:p>
        </w:tc>
        <w:tc>
          <w:tcPr>
            <w:tcW w:w="1687" w:type="dxa"/>
            <w:tcBorders>
              <w:top w:val="single" w:sz="4" w:space="0" w:color="auto"/>
              <w:left w:val="single" w:sz="4" w:space="0" w:color="auto"/>
              <w:bottom w:val="single" w:sz="4" w:space="0" w:color="auto"/>
              <w:right w:val="single" w:sz="4" w:space="0" w:color="auto"/>
            </w:tcBorders>
            <w:vAlign w:val="center"/>
          </w:tcPr>
          <w:p w:rsidR="0056337E" w:rsidRPr="00AB66DA" w:rsidRDefault="0056337E" w:rsidP="0056337E">
            <w:pPr>
              <w:jc w:val="center"/>
              <w:rPr>
                <w:sz w:val="18"/>
                <w:szCs w:val="24"/>
                <w:lang w:eastAsia="lt-LT"/>
              </w:rPr>
            </w:pPr>
          </w:p>
        </w:tc>
        <w:tc>
          <w:tcPr>
            <w:tcW w:w="1841" w:type="dxa"/>
            <w:tcBorders>
              <w:top w:val="single" w:sz="4" w:space="0" w:color="auto"/>
              <w:left w:val="single" w:sz="4" w:space="0" w:color="auto"/>
              <w:bottom w:val="single" w:sz="4" w:space="0" w:color="auto"/>
              <w:right w:val="single" w:sz="4" w:space="0" w:color="auto"/>
            </w:tcBorders>
            <w:vAlign w:val="center"/>
          </w:tcPr>
          <w:p w:rsidR="0056337E" w:rsidRPr="00AB66DA" w:rsidRDefault="0056337E" w:rsidP="0056337E">
            <w:pPr>
              <w:jc w:val="center"/>
              <w:rPr>
                <w:sz w:val="18"/>
                <w:szCs w:val="24"/>
                <w:lang w:eastAsia="lt-LT"/>
              </w:rPr>
            </w:pPr>
            <w:r w:rsidRPr="00AB66DA">
              <w:rPr>
                <w:sz w:val="18"/>
                <w:szCs w:val="24"/>
                <w:lang w:eastAsia="lt-LT"/>
              </w:rPr>
              <w:t>Atitinka, turimos mėšlo skleidimui žemės ploto pilnai pakanka</w:t>
            </w:r>
          </w:p>
        </w:tc>
        <w:tc>
          <w:tcPr>
            <w:tcW w:w="1456" w:type="dxa"/>
            <w:tcBorders>
              <w:top w:val="single" w:sz="4" w:space="0" w:color="auto"/>
              <w:left w:val="single" w:sz="4" w:space="0" w:color="auto"/>
              <w:bottom w:val="single" w:sz="4" w:space="0" w:color="auto"/>
              <w:right w:val="single" w:sz="4" w:space="0" w:color="auto"/>
            </w:tcBorders>
            <w:vAlign w:val="center"/>
          </w:tcPr>
          <w:p w:rsidR="0056337E" w:rsidRPr="00AB66DA" w:rsidRDefault="0056337E" w:rsidP="0056337E">
            <w:pPr>
              <w:jc w:val="center"/>
              <w:rPr>
                <w:sz w:val="18"/>
                <w:szCs w:val="24"/>
                <w:lang w:eastAsia="lt-LT"/>
              </w:rPr>
            </w:pPr>
            <w:r w:rsidRPr="00AB66DA">
              <w:rPr>
                <w:sz w:val="18"/>
                <w:szCs w:val="24"/>
                <w:lang w:eastAsia="lt-LT"/>
              </w:rPr>
              <w:t>Kooperatyvas apdirba apie 1200ha žemės, to pilnai pakanka susidarančio mėšlo skleidimui.</w:t>
            </w:r>
          </w:p>
        </w:tc>
      </w:tr>
      <w:tr w:rsidR="0056337E" w:rsidRPr="00AB66DA" w:rsidTr="0056337E">
        <w:tc>
          <w:tcPr>
            <w:tcW w:w="828" w:type="dxa"/>
            <w:tcBorders>
              <w:top w:val="single" w:sz="4" w:space="0" w:color="auto"/>
              <w:left w:val="single" w:sz="4" w:space="0" w:color="auto"/>
              <w:bottom w:val="single" w:sz="4" w:space="0" w:color="auto"/>
              <w:right w:val="single" w:sz="4" w:space="0" w:color="auto"/>
            </w:tcBorders>
            <w:vAlign w:val="center"/>
          </w:tcPr>
          <w:p w:rsidR="0056337E" w:rsidRPr="00AB66DA" w:rsidRDefault="0056337E" w:rsidP="0056337E">
            <w:pPr>
              <w:jc w:val="center"/>
              <w:rPr>
                <w:sz w:val="18"/>
                <w:szCs w:val="24"/>
                <w:lang w:eastAsia="lt-LT"/>
              </w:rPr>
            </w:pPr>
            <w:r w:rsidRPr="00AB66DA">
              <w:rPr>
                <w:sz w:val="18"/>
                <w:szCs w:val="24"/>
                <w:lang w:eastAsia="lt-LT"/>
              </w:rPr>
              <w:t>3.7.</w:t>
            </w:r>
          </w:p>
        </w:tc>
        <w:tc>
          <w:tcPr>
            <w:tcW w:w="2300" w:type="dxa"/>
            <w:tcBorders>
              <w:top w:val="single" w:sz="4" w:space="0" w:color="auto"/>
              <w:left w:val="single" w:sz="4" w:space="0" w:color="auto"/>
              <w:bottom w:val="single" w:sz="4" w:space="0" w:color="auto"/>
              <w:right w:val="single" w:sz="4" w:space="0" w:color="auto"/>
            </w:tcBorders>
            <w:vAlign w:val="center"/>
          </w:tcPr>
          <w:p w:rsidR="0056337E" w:rsidRPr="00AB66DA" w:rsidRDefault="0056337E" w:rsidP="0056337E">
            <w:pPr>
              <w:jc w:val="center"/>
              <w:rPr>
                <w:sz w:val="18"/>
                <w:szCs w:val="24"/>
                <w:lang w:eastAsia="lt-LT"/>
              </w:rPr>
            </w:pPr>
            <w:r w:rsidRPr="00AB66DA">
              <w:rPr>
                <w:sz w:val="18"/>
                <w:szCs w:val="24"/>
                <w:lang w:eastAsia="lt-LT"/>
              </w:rPr>
              <w:t>GPGB yra suprojektuoti saugyklas paukščių mėšlui tokios talpos, kad jos pakaktų iki kito mėšlo apdirbimo arba skleidimo laukuose</w:t>
            </w:r>
          </w:p>
        </w:tc>
        <w:tc>
          <w:tcPr>
            <w:tcW w:w="2687" w:type="dxa"/>
            <w:tcBorders>
              <w:top w:val="single" w:sz="4" w:space="0" w:color="auto"/>
              <w:left w:val="single" w:sz="4" w:space="0" w:color="auto"/>
              <w:bottom w:val="single" w:sz="4" w:space="0" w:color="auto"/>
              <w:right w:val="single" w:sz="4" w:space="0" w:color="auto"/>
            </w:tcBorders>
            <w:vAlign w:val="center"/>
          </w:tcPr>
          <w:p w:rsidR="0056337E" w:rsidRPr="00AB66DA" w:rsidRDefault="0056337E" w:rsidP="0056337E">
            <w:pPr>
              <w:jc w:val="center"/>
              <w:rPr>
                <w:sz w:val="18"/>
                <w:szCs w:val="24"/>
                <w:lang w:eastAsia="lt-LT"/>
              </w:rPr>
            </w:pPr>
            <w:r w:rsidRPr="00AB66DA">
              <w:rPr>
                <w:sz w:val="18"/>
                <w:szCs w:val="24"/>
                <w:lang w:eastAsia="lt-LT"/>
              </w:rPr>
              <w:t>“</w:t>
            </w:r>
          </w:p>
        </w:tc>
        <w:tc>
          <w:tcPr>
            <w:tcW w:w="2389" w:type="dxa"/>
            <w:tcBorders>
              <w:top w:val="single" w:sz="4" w:space="0" w:color="auto"/>
              <w:left w:val="single" w:sz="4" w:space="0" w:color="auto"/>
              <w:bottom w:val="single" w:sz="4" w:space="0" w:color="auto"/>
              <w:right w:val="single" w:sz="4" w:space="0" w:color="auto"/>
            </w:tcBorders>
            <w:vAlign w:val="center"/>
          </w:tcPr>
          <w:p w:rsidR="0056337E" w:rsidRPr="00AB66DA" w:rsidRDefault="0056337E" w:rsidP="0056337E">
            <w:pPr>
              <w:jc w:val="center"/>
              <w:rPr>
                <w:sz w:val="18"/>
                <w:szCs w:val="24"/>
                <w:lang w:eastAsia="lt-LT"/>
              </w:rPr>
            </w:pPr>
          </w:p>
        </w:tc>
        <w:tc>
          <w:tcPr>
            <w:tcW w:w="1687" w:type="dxa"/>
            <w:tcBorders>
              <w:top w:val="single" w:sz="4" w:space="0" w:color="auto"/>
              <w:left w:val="single" w:sz="4" w:space="0" w:color="auto"/>
              <w:bottom w:val="single" w:sz="4" w:space="0" w:color="auto"/>
              <w:right w:val="single" w:sz="4" w:space="0" w:color="auto"/>
            </w:tcBorders>
            <w:vAlign w:val="center"/>
          </w:tcPr>
          <w:p w:rsidR="0056337E" w:rsidRPr="00AB66DA" w:rsidRDefault="0056337E" w:rsidP="0056337E">
            <w:pPr>
              <w:jc w:val="center"/>
              <w:rPr>
                <w:sz w:val="18"/>
                <w:szCs w:val="24"/>
                <w:lang w:eastAsia="lt-LT"/>
              </w:rPr>
            </w:pPr>
          </w:p>
        </w:tc>
        <w:tc>
          <w:tcPr>
            <w:tcW w:w="1841" w:type="dxa"/>
            <w:tcBorders>
              <w:top w:val="single" w:sz="4" w:space="0" w:color="auto"/>
              <w:left w:val="single" w:sz="4" w:space="0" w:color="auto"/>
              <w:bottom w:val="single" w:sz="4" w:space="0" w:color="auto"/>
              <w:right w:val="single" w:sz="4" w:space="0" w:color="auto"/>
            </w:tcBorders>
            <w:vAlign w:val="center"/>
          </w:tcPr>
          <w:p w:rsidR="0056337E" w:rsidRPr="00AB66DA" w:rsidRDefault="0056337E" w:rsidP="0056337E">
            <w:pPr>
              <w:jc w:val="center"/>
              <w:rPr>
                <w:sz w:val="18"/>
                <w:szCs w:val="24"/>
                <w:lang w:eastAsia="lt-LT"/>
              </w:rPr>
            </w:pPr>
            <w:r w:rsidRPr="00AB66DA">
              <w:rPr>
                <w:sz w:val="18"/>
                <w:szCs w:val="24"/>
                <w:lang w:eastAsia="lt-LT"/>
              </w:rPr>
              <w:t>Atitinka</w:t>
            </w:r>
          </w:p>
        </w:tc>
        <w:tc>
          <w:tcPr>
            <w:tcW w:w="1456" w:type="dxa"/>
            <w:tcBorders>
              <w:top w:val="single" w:sz="4" w:space="0" w:color="auto"/>
              <w:left w:val="single" w:sz="4" w:space="0" w:color="auto"/>
              <w:bottom w:val="single" w:sz="4" w:space="0" w:color="auto"/>
              <w:right w:val="single" w:sz="4" w:space="0" w:color="auto"/>
            </w:tcBorders>
            <w:vAlign w:val="center"/>
          </w:tcPr>
          <w:p w:rsidR="0056337E" w:rsidRPr="00AB66DA" w:rsidRDefault="0056337E" w:rsidP="0056337E">
            <w:pPr>
              <w:jc w:val="center"/>
              <w:rPr>
                <w:sz w:val="18"/>
                <w:szCs w:val="24"/>
                <w:lang w:eastAsia="lt-LT"/>
              </w:rPr>
            </w:pPr>
            <w:r w:rsidRPr="00AB66DA">
              <w:rPr>
                <w:sz w:val="18"/>
                <w:szCs w:val="24"/>
                <w:lang w:eastAsia="lt-LT"/>
              </w:rPr>
              <w:t>Mėšlidė ir srutų  rezervuaras yra tokio dydžio, kad juose mėšlą galima laikyti daugiau nei 8 mėn.</w:t>
            </w:r>
          </w:p>
        </w:tc>
      </w:tr>
      <w:tr w:rsidR="0056337E" w:rsidRPr="00AB66DA" w:rsidTr="0056337E">
        <w:tc>
          <w:tcPr>
            <w:tcW w:w="828" w:type="dxa"/>
            <w:tcBorders>
              <w:top w:val="single" w:sz="4" w:space="0" w:color="auto"/>
              <w:left w:val="single" w:sz="4" w:space="0" w:color="auto"/>
              <w:bottom w:val="single" w:sz="4" w:space="0" w:color="auto"/>
              <w:right w:val="single" w:sz="4" w:space="0" w:color="auto"/>
            </w:tcBorders>
            <w:vAlign w:val="center"/>
          </w:tcPr>
          <w:p w:rsidR="0056337E" w:rsidRPr="00AB66DA" w:rsidRDefault="0056337E" w:rsidP="0056337E">
            <w:pPr>
              <w:jc w:val="center"/>
              <w:rPr>
                <w:sz w:val="18"/>
                <w:szCs w:val="24"/>
                <w:lang w:eastAsia="lt-LT"/>
              </w:rPr>
            </w:pPr>
            <w:r w:rsidRPr="00AB66DA">
              <w:rPr>
                <w:sz w:val="18"/>
                <w:szCs w:val="24"/>
                <w:lang w:eastAsia="lt-LT"/>
              </w:rPr>
              <w:t>4.</w:t>
            </w:r>
          </w:p>
        </w:tc>
        <w:tc>
          <w:tcPr>
            <w:tcW w:w="2300" w:type="dxa"/>
            <w:tcBorders>
              <w:top w:val="single" w:sz="4" w:space="0" w:color="auto"/>
              <w:left w:val="single" w:sz="4" w:space="0" w:color="auto"/>
              <w:bottom w:val="single" w:sz="4" w:space="0" w:color="auto"/>
              <w:right w:val="single" w:sz="4" w:space="0" w:color="auto"/>
            </w:tcBorders>
            <w:vAlign w:val="center"/>
          </w:tcPr>
          <w:p w:rsidR="0056337E" w:rsidRPr="00AB66DA" w:rsidRDefault="0056337E" w:rsidP="0056337E">
            <w:pPr>
              <w:jc w:val="center"/>
              <w:rPr>
                <w:sz w:val="18"/>
                <w:szCs w:val="24"/>
                <w:lang w:eastAsia="lt-LT"/>
              </w:rPr>
            </w:pPr>
            <w:r w:rsidRPr="00AB66DA">
              <w:rPr>
                <w:sz w:val="18"/>
                <w:szCs w:val="24"/>
                <w:lang w:eastAsia="lt-LT"/>
              </w:rPr>
              <w:t>Oro teršalų (amoniako, kvapų) išsiskyrimo į orą mažinimas</w:t>
            </w:r>
          </w:p>
        </w:tc>
        <w:tc>
          <w:tcPr>
            <w:tcW w:w="2687" w:type="dxa"/>
            <w:tcBorders>
              <w:top w:val="single" w:sz="4" w:space="0" w:color="auto"/>
              <w:left w:val="single" w:sz="4" w:space="0" w:color="auto"/>
              <w:bottom w:val="single" w:sz="4" w:space="0" w:color="auto"/>
              <w:right w:val="single" w:sz="4" w:space="0" w:color="auto"/>
            </w:tcBorders>
            <w:vAlign w:val="center"/>
          </w:tcPr>
          <w:p w:rsidR="0056337E" w:rsidRPr="00AB66DA" w:rsidRDefault="0056337E" w:rsidP="0056337E">
            <w:pPr>
              <w:jc w:val="center"/>
              <w:rPr>
                <w:sz w:val="18"/>
                <w:szCs w:val="24"/>
                <w:lang w:eastAsia="lt-LT"/>
              </w:rPr>
            </w:pPr>
            <w:r w:rsidRPr="00AB66DA">
              <w:rPr>
                <w:sz w:val="18"/>
                <w:szCs w:val="24"/>
                <w:lang w:eastAsia="lt-LT"/>
              </w:rPr>
              <w:t>Integrated Pollution Prevention and Control (IPPC). Reference Document on Best Available Techniques for Intensive Rearing of Poultry and Pigs. July 2003.</w:t>
            </w:r>
          </w:p>
        </w:tc>
        <w:tc>
          <w:tcPr>
            <w:tcW w:w="2389" w:type="dxa"/>
            <w:tcBorders>
              <w:top w:val="single" w:sz="4" w:space="0" w:color="auto"/>
              <w:left w:val="single" w:sz="4" w:space="0" w:color="auto"/>
              <w:bottom w:val="single" w:sz="4" w:space="0" w:color="auto"/>
              <w:right w:val="single" w:sz="4" w:space="0" w:color="auto"/>
            </w:tcBorders>
            <w:vAlign w:val="center"/>
          </w:tcPr>
          <w:p w:rsidR="0056337E" w:rsidRPr="00AB66DA" w:rsidRDefault="0056337E" w:rsidP="0056337E">
            <w:pPr>
              <w:jc w:val="center"/>
              <w:rPr>
                <w:sz w:val="18"/>
                <w:szCs w:val="24"/>
                <w:lang w:eastAsia="lt-LT"/>
              </w:rPr>
            </w:pPr>
          </w:p>
        </w:tc>
        <w:tc>
          <w:tcPr>
            <w:tcW w:w="1687" w:type="dxa"/>
            <w:tcBorders>
              <w:top w:val="single" w:sz="4" w:space="0" w:color="auto"/>
              <w:left w:val="single" w:sz="4" w:space="0" w:color="auto"/>
              <w:bottom w:val="single" w:sz="4" w:space="0" w:color="auto"/>
              <w:right w:val="single" w:sz="4" w:space="0" w:color="auto"/>
            </w:tcBorders>
            <w:vAlign w:val="center"/>
          </w:tcPr>
          <w:p w:rsidR="0056337E" w:rsidRPr="00AB66DA" w:rsidRDefault="0056337E" w:rsidP="0056337E">
            <w:pPr>
              <w:jc w:val="center"/>
              <w:rPr>
                <w:sz w:val="18"/>
                <w:szCs w:val="24"/>
                <w:lang w:eastAsia="lt-LT"/>
              </w:rPr>
            </w:pPr>
          </w:p>
        </w:tc>
        <w:tc>
          <w:tcPr>
            <w:tcW w:w="1841" w:type="dxa"/>
            <w:tcBorders>
              <w:top w:val="single" w:sz="4" w:space="0" w:color="auto"/>
              <w:left w:val="single" w:sz="4" w:space="0" w:color="auto"/>
              <w:bottom w:val="single" w:sz="4" w:space="0" w:color="auto"/>
              <w:right w:val="single" w:sz="4" w:space="0" w:color="auto"/>
            </w:tcBorders>
            <w:vAlign w:val="center"/>
          </w:tcPr>
          <w:p w:rsidR="0056337E" w:rsidRPr="00AB66DA" w:rsidRDefault="0056337E" w:rsidP="0056337E">
            <w:pPr>
              <w:jc w:val="center"/>
              <w:rPr>
                <w:sz w:val="18"/>
                <w:szCs w:val="24"/>
                <w:lang w:eastAsia="lt-LT"/>
              </w:rPr>
            </w:pPr>
          </w:p>
        </w:tc>
        <w:tc>
          <w:tcPr>
            <w:tcW w:w="1456" w:type="dxa"/>
            <w:tcBorders>
              <w:top w:val="single" w:sz="4" w:space="0" w:color="auto"/>
              <w:left w:val="single" w:sz="4" w:space="0" w:color="auto"/>
              <w:bottom w:val="single" w:sz="4" w:space="0" w:color="auto"/>
              <w:right w:val="single" w:sz="4" w:space="0" w:color="auto"/>
            </w:tcBorders>
            <w:vAlign w:val="center"/>
          </w:tcPr>
          <w:p w:rsidR="0056337E" w:rsidRPr="00AB66DA" w:rsidRDefault="0056337E" w:rsidP="0056337E">
            <w:pPr>
              <w:jc w:val="center"/>
              <w:rPr>
                <w:sz w:val="18"/>
                <w:szCs w:val="24"/>
                <w:lang w:eastAsia="lt-LT"/>
              </w:rPr>
            </w:pPr>
          </w:p>
        </w:tc>
      </w:tr>
      <w:tr w:rsidR="0056337E" w:rsidRPr="00AB66DA" w:rsidTr="0056337E">
        <w:tc>
          <w:tcPr>
            <w:tcW w:w="828" w:type="dxa"/>
            <w:tcBorders>
              <w:top w:val="single" w:sz="4" w:space="0" w:color="auto"/>
              <w:left w:val="single" w:sz="4" w:space="0" w:color="auto"/>
              <w:bottom w:val="single" w:sz="4" w:space="0" w:color="auto"/>
              <w:right w:val="single" w:sz="4" w:space="0" w:color="auto"/>
            </w:tcBorders>
            <w:vAlign w:val="center"/>
          </w:tcPr>
          <w:p w:rsidR="0056337E" w:rsidRPr="00AB66DA" w:rsidRDefault="0056337E" w:rsidP="0056337E">
            <w:pPr>
              <w:jc w:val="center"/>
              <w:rPr>
                <w:sz w:val="18"/>
                <w:szCs w:val="24"/>
                <w:lang w:eastAsia="lt-LT"/>
              </w:rPr>
            </w:pPr>
            <w:r w:rsidRPr="00AB66DA">
              <w:rPr>
                <w:sz w:val="18"/>
                <w:szCs w:val="24"/>
                <w:lang w:eastAsia="lt-LT"/>
              </w:rPr>
              <w:t>4.1.</w:t>
            </w:r>
          </w:p>
        </w:tc>
        <w:tc>
          <w:tcPr>
            <w:tcW w:w="2300" w:type="dxa"/>
            <w:tcBorders>
              <w:top w:val="single" w:sz="4" w:space="0" w:color="auto"/>
              <w:left w:val="single" w:sz="4" w:space="0" w:color="auto"/>
              <w:bottom w:val="single" w:sz="4" w:space="0" w:color="auto"/>
              <w:right w:val="single" w:sz="4" w:space="0" w:color="auto"/>
            </w:tcBorders>
            <w:vAlign w:val="center"/>
          </w:tcPr>
          <w:p w:rsidR="0056337E" w:rsidRPr="00AB66DA" w:rsidRDefault="0056337E" w:rsidP="0056337E">
            <w:pPr>
              <w:jc w:val="center"/>
              <w:rPr>
                <w:sz w:val="18"/>
                <w:szCs w:val="24"/>
                <w:lang w:eastAsia="lt-LT"/>
              </w:rPr>
            </w:pPr>
            <w:r w:rsidRPr="00AB66DA">
              <w:rPr>
                <w:sz w:val="18"/>
                <w:szCs w:val="24"/>
                <w:lang w:eastAsia="lt-LT"/>
              </w:rPr>
              <w:t>Oro taršos mažinimas tvartuose</w:t>
            </w:r>
          </w:p>
        </w:tc>
        <w:tc>
          <w:tcPr>
            <w:tcW w:w="2687" w:type="dxa"/>
            <w:tcBorders>
              <w:top w:val="single" w:sz="4" w:space="0" w:color="auto"/>
              <w:left w:val="single" w:sz="4" w:space="0" w:color="auto"/>
              <w:bottom w:val="single" w:sz="4" w:space="0" w:color="auto"/>
              <w:right w:val="single" w:sz="4" w:space="0" w:color="auto"/>
            </w:tcBorders>
            <w:vAlign w:val="center"/>
          </w:tcPr>
          <w:p w:rsidR="0056337E" w:rsidRPr="00AB66DA" w:rsidRDefault="0056337E" w:rsidP="0056337E">
            <w:pPr>
              <w:jc w:val="center"/>
              <w:rPr>
                <w:sz w:val="18"/>
                <w:szCs w:val="24"/>
                <w:lang w:eastAsia="lt-LT"/>
              </w:rPr>
            </w:pPr>
            <w:r w:rsidRPr="00AB66DA">
              <w:rPr>
                <w:sz w:val="18"/>
                <w:szCs w:val="24"/>
                <w:lang w:eastAsia="lt-LT"/>
              </w:rPr>
              <w:t>Integrated Pollution Prevention and Control (IPPC). Reference Document on Best Available Techniques for Intensive Rearing of Poultry and Pigs. July 2003. 2.2.2 sk. Ir 4.5.3 sk. 4.5.1.4 sk</w:t>
            </w:r>
          </w:p>
        </w:tc>
        <w:tc>
          <w:tcPr>
            <w:tcW w:w="2389" w:type="dxa"/>
            <w:tcBorders>
              <w:top w:val="single" w:sz="4" w:space="0" w:color="auto"/>
              <w:left w:val="single" w:sz="4" w:space="0" w:color="auto"/>
              <w:bottom w:val="single" w:sz="4" w:space="0" w:color="auto"/>
              <w:right w:val="single" w:sz="4" w:space="0" w:color="auto"/>
            </w:tcBorders>
            <w:vAlign w:val="center"/>
          </w:tcPr>
          <w:p w:rsidR="0056337E" w:rsidRPr="00AB66DA" w:rsidRDefault="0056337E" w:rsidP="0056337E">
            <w:pPr>
              <w:jc w:val="center"/>
              <w:rPr>
                <w:sz w:val="18"/>
                <w:szCs w:val="24"/>
                <w:lang w:eastAsia="lt-LT"/>
              </w:rPr>
            </w:pPr>
            <w:r w:rsidRPr="00AB66DA">
              <w:rPr>
                <w:sz w:val="18"/>
                <w:szCs w:val="24"/>
                <w:lang w:eastAsia="lt-LT"/>
              </w:rPr>
              <w:t>1) Mėsinių paukščių paukštidė su naturalia ventiliacija, pilnai kraiku dengtomis grindimis ir girdymo sistema be pratekėjimo</w:t>
            </w:r>
          </w:p>
          <w:p w:rsidR="0056337E" w:rsidRPr="00AB66DA" w:rsidRDefault="0056337E" w:rsidP="0056337E">
            <w:pPr>
              <w:jc w:val="center"/>
              <w:rPr>
                <w:sz w:val="18"/>
                <w:szCs w:val="24"/>
                <w:lang w:eastAsia="lt-LT"/>
              </w:rPr>
            </w:pPr>
            <w:r w:rsidRPr="00AB66DA">
              <w:rPr>
                <w:sz w:val="18"/>
                <w:szCs w:val="24"/>
                <w:lang w:eastAsia="lt-LT"/>
              </w:rPr>
              <w:t>2) Vištų dedeklių tvartuose naudojama narvų sistema, šalinant ir išvežant mėšlą kasdien</w:t>
            </w:r>
          </w:p>
        </w:tc>
        <w:tc>
          <w:tcPr>
            <w:tcW w:w="1687" w:type="dxa"/>
            <w:tcBorders>
              <w:top w:val="single" w:sz="4" w:space="0" w:color="auto"/>
              <w:left w:val="single" w:sz="4" w:space="0" w:color="auto"/>
              <w:bottom w:val="single" w:sz="4" w:space="0" w:color="auto"/>
              <w:right w:val="single" w:sz="4" w:space="0" w:color="auto"/>
            </w:tcBorders>
            <w:vAlign w:val="center"/>
          </w:tcPr>
          <w:p w:rsidR="0056337E" w:rsidRPr="00AB66DA" w:rsidRDefault="0056337E" w:rsidP="0056337E">
            <w:pPr>
              <w:jc w:val="center"/>
              <w:rPr>
                <w:sz w:val="18"/>
                <w:szCs w:val="24"/>
                <w:lang w:eastAsia="lt-LT"/>
              </w:rPr>
            </w:pPr>
            <w:r w:rsidRPr="00AB66DA">
              <w:rPr>
                <w:sz w:val="18"/>
                <w:szCs w:val="24"/>
                <w:lang w:eastAsia="lt-LT"/>
              </w:rPr>
              <w:t>-</w:t>
            </w:r>
          </w:p>
        </w:tc>
        <w:tc>
          <w:tcPr>
            <w:tcW w:w="1841" w:type="dxa"/>
            <w:tcBorders>
              <w:top w:val="single" w:sz="4" w:space="0" w:color="auto"/>
              <w:left w:val="single" w:sz="4" w:space="0" w:color="auto"/>
              <w:bottom w:val="single" w:sz="4" w:space="0" w:color="auto"/>
              <w:right w:val="single" w:sz="4" w:space="0" w:color="auto"/>
            </w:tcBorders>
            <w:vAlign w:val="center"/>
          </w:tcPr>
          <w:p w:rsidR="0056337E" w:rsidRPr="00AB66DA" w:rsidRDefault="0056337E" w:rsidP="0056337E">
            <w:pPr>
              <w:jc w:val="center"/>
              <w:rPr>
                <w:sz w:val="18"/>
                <w:szCs w:val="24"/>
                <w:lang w:eastAsia="lt-LT"/>
              </w:rPr>
            </w:pPr>
            <w:r w:rsidRPr="00AB66DA">
              <w:rPr>
                <w:sz w:val="18"/>
                <w:szCs w:val="24"/>
                <w:lang w:eastAsia="lt-LT"/>
              </w:rPr>
              <w:t>taip</w:t>
            </w:r>
          </w:p>
          <w:p w:rsidR="0056337E" w:rsidRPr="00AB66DA" w:rsidRDefault="0056337E" w:rsidP="0056337E">
            <w:pPr>
              <w:jc w:val="center"/>
              <w:rPr>
                <w:sz w:val="18"/>
                <w:szCs w:val="24"/>
                <w:lang w:eastAsia="lt-LT"/>
              </w:rPr>
            </w:pPr>
          </w:p>
          <w:p w:rsidR="0056337E" w:rsidRPr="00AB66DA" w:rsidRDefault="0056337E" w:rsidP="0056337E">
            <w:pPr>
              <w:jc w:val="center"/>
              <w:rPr>
                <w:sz w:val="18"/>
                <w:szCs w:val="24"/>
                <w:lang w:eastAsia="lt-LT"/>
              </w:rPr>
            </w:pPr>
          </w:p>
          <w:p w:rsidR="0056337E" w:rsidRPr="00AB66DA" w:rsidRDefault="0056337E" w:rsidP="0056337E">
            <w:pPr>
              <w:jc w:val="center"/>
              <w:rPr>
                <w:sz w:val="18"/>
                <w:szCs w:val="24"/>
                <w:lang w:eastAsia="lt-LT"/>
              </w:rPr>
            </w:pPr>
          </w:p>
          <w:p w:rsidR="0056337E" w:rsidRPr="00AB66DA" w:rsidRDefault="0056337E" w:rsidP="0056337E">
            <w:pPr>
              <w:jc w:val="center"/>
              <w:rPr>
                <w:sz w:val="18"/>
                <w:szCs w:val="24"/>
                <w:lang w:eastAsia="lt-LT"/>
              </w:rPr>
            </w:pPr>
            <w:r w:rsidRPr="00AB66DA">
              <w:rPr>
                <w:sz w:val="18"/>
                <w:szCs w:val="24"/>
                <w:lang w:eastAsia="lt-LT"/>
              </w:rPr>
              <w:t>taip</w:t>
            </w:r>
          </w:p>
        </w:tc>
        <w:tc>
          <w:tcPr>
            <w:tcW w:w="1456" w:type="dxa"/>
            <w:tcBorders>
              <w:top w:val="single" w:sz="4" w:space="0" w:color="auto"/>
              <w:left w:val="single" w:sz="4" w:space="0" w:color="auto"/>
              <w:bottom w:val="single" w:sz="4" w:space="0" w:color="auto"/>
              <w:right w:val="single" w:sz="4" w:space="0" w:color="auto"/>
            </w:tcBorders>
            <w:vAlign w:val="center"/>
          </w:tcPr>
          <w:p w:rsidR="0056337E" w:rsidRPr="00AB66DA" w:rsidRDefault="0056337E" w:rsidP="0056337E">
            <w:pPr>
              <w:jc w:val="center"/>
              <w:rPr>
                <w:sz w:val="18"/>
                <w:szCs w:val="24"/>
                <w:lang w:eastAsia="lt-LT"/>
              </w:rPr>
            </w:pPr>
            <w:r w:rsidRPr="00AB66DA">
              <w:rPr>
                <w:sz w:val="18"/>
                <w:szCs w:val="24"/>
                <w:lang w:eastAsia="lt-LT"/>
              </w:rPr>
              <w:t>Broileriai laikomi ant kraiko, priverstinė ventiliacija įjungiama tik esant reikalui</w:t>
            </w:r>
          </w:p>
          <w:p w:rsidR="0056337E" w:rsidRPr="00AB66DA" w:rsidRDefault="0056337E" w:rsidP="0056337E">
            <w:pPr>
              <w:jc w:val="center"/>
              <w:rPr>
                <w:sz w:val="18"/>
                <w:szCs w:val="24"/>
                <w:lang w:eastAsia="lt-LT"/>
              </w:rPr>
            </w:pPr>
            <w:r w:rsidRPr="00AB66DA">
              <w:rPr>
                <w:sz w:val="18"/>
                <w:szCs w:val="24"/>
                <w:lang w:eastAsia="lt-LT"/>
              </w:rPr>
              <w:t>Vištos laikomos narveliuose, mėšlas šalinamas kasdien, transporteriais.</w:t>
            </w:r>
          </w:p>
        </w:tc>
      </w:tr>
      <w:tr w:rsidR="0056337E" w:rsidRPr="00AB66DA" w:rsidTr="0056337E">
        <w:tc>
          <w:tcPr>
            <w:tcW w:w="828" w:type="dxa"/>
            <w:tcBorders>
              <w:top w:val="single" w:sz="4" w:space="0" w:color="auto"/>
              <w:left w:val="single" w:sz="4" w:space="0" w:color="auto"/>
              <w:bottom w:val="single" w:sz="4" w:space="0" w:color="auto"/>
              <w:right w:val="single" w:sz="4" w:space="0" w:color="auto"/>
            </w:tcBorders>
            <w:vAlign w:val="center"/>
          </w:tcPr>
          <w:p w:rsidR="0056337E" w:rsidRPr="00AB66DA" w:rsidRDefault="0056337E" w:rsidP="0056337E">
            <w:pPr>
              <w:jc w:val="center"/>
              <w:rPr>
                <w:sz w:val="18"/>
                <w:szCs w:val="24"/>
                <w:lang w:eastAsia="lt-LT"/>
              </w:rPr>
            </w:pPr>
            <w:r w:rsidRPr="00AB66DA">
              <w:rPr>
                <w:sz w:val="18"/>
                <w:szCs w:val="24"/>
                <w:lang w:eastAsia="lt-LT"/>
              </w:rPr>
              <w:t>4.2.</w:t>
            </w:r>
          </w:p>
        </w:tc>
        <w:tc>
          <w:tcPr>
            <w:tcW w:w="2300" w:type="dxa"/>
            <w:tcBorders>
              <w:top w:val="single" w:sz="4" w:space="0" w:color="auto"/>
              <w:left w:val="single" w:sz="4" w:space="0" w:color="auto"/>
              <w:bottom w:val="single" w:sz="4" w:space="0" w:color="auto"/>
              <w:right w:val="single" w:sz="4" w:space="0" w:color="auto"/>
            </w:tcBorders>
            <w:vAlign w:val="center"/>
          </w:tcPr>
          <w:p w:rsidR="0056337E" w:rsidRPr="00AB66DA" w:rsidRDefault="0056337E" w:rsidP="0056337E">
            <w:pPr>
              <w:jc w:val="center"/>
              <w:rPr>
                <w:sz w:val="18"/>
                <w:szCs w:val="24"/>
                <w:lang w:eastAsia="lt-LT"/>
              </w:rPr>
            </w:pPr>
            <w:r w:rsidRPr="00AB66DA">
              <w:rPr>
                <w:sz w:val="18"/>
                <w:szCs w:val="24"/>
                <w:lang w:eastAsia="lt-LT"/>
              </w:rPr>
              <w:t>Oro taršos mažinimas iš srutų saugyklų</w:t>
            </w:r>
          </w:p>
        </w:tc>
        <w:tc>
          <w:tcPr>
            <w:tcW w:w="2687" w:type="dxa"/>
            <w:tcBorders>
              <w:top w:val="single" w:sz="4" w:space="0" w:color="auto"/>
              <w:left w:val="single" w:sz="4" w:space="0" w:color="auto"/>
              <w:bottom w:val="single" w:sz="4" w:space="0" w:color="auto"/>
              <w:right w:val="single" w:sz="4" w:space="0" w:color="auto"/>
            </w:tcBorders>
            <w:vAlign w:val="center"/>
          </w:tcPr>
          <w:p w:rsidR="0056337E" w:rsidRPr="00AB66DA" w:rsidRDefault="0056337E" w:rsidP="0056337E">
            <w:pPr>
              <w:jc w:val="center"/>
              <w:rPr>
                <w:sz w:val="18"/>
                <w:szCs w:val="24"/>
                <w:lang w:eastAsia="lt-LT"/>
              </w:rPr>
            </w:pPr>
            <w:r w:rsidRPr="00AB66DA">
              <w:rPr>
                <w:sz w:val="18"/>
                <w:szCs w:val="24"/>
                <w:lang w:eastAsia="lt-LT"/>
              </w:rPr>
              <w:t xml:space="preserve">Integrated Pollution Prevention and Control (IPPC). Reference </w:t>
            </w:r>
            <w:r w:rsidRPr="00AB66DA">
              <w:rPr>
                <w:sz w:val="18"/>
                <w:szCs w:val="24"/>
                <w:lang w:eastAsia="lt-LT"/>
              </w:rPr>
              <w:lastRenderedPageBreak/>
              <w:t>Document on Best Available Techniques for Intensive Rearing of Poultry and Pigs. July 2003.</w:t>
            </w:r>
          </w:p>
          <w:p w:rsidR="0056337E" w:rsidRPr="00AB66DA" w:rsidRDefault="0056337E" w:rsidP="0056337E">
            <w:pPr>
              <w:jc w:val="center"/>
              <w:rPr>
                <w:sz w:val="18"/>
                <w:szCs w:val="24"/>
                <w:lang w:eastAsia="lt-LT"/>
              </w:rPr>
            </w:pPr>
          </w:p>
        </w:tc>
        <w:tc>
          <w:tcPr>
            <w:tcW w:w="2389" w:type="dxa"/>
            <w:tcBorders>
              <w:top w:val="single" w:sz="4" w:space="0" w:color="auto"/>
              <w:left w:val="single" w:sz="4" w:space="0" w:color="auto"/>
              <w:bottom w:val="single" w:sz="4" w:space="0" w:color="auto"/>
              <w:right w:val="single" w:sz="4" w:space="0" w:color="auto"/>
            </w:tcBorders>
            <w:vAlign w:val="center"/>
          </w:tcPr>
          <w:p w:rsidR="0056337E" w:rsidRPr="00AB66DA" w:rsidRDefault="0056337E" w:rsidP="0056337E">
            <w:pPr>
              <w:jc w:val="center"/>
              <w:rPr>
                <w:sz w:val="18"/>
                <w:szCs w:val="24"/>
                <w:lang w:eastAsia="lt-LT"/>
              </w:rPr>
            </w:pPr>
            <w:r w:rsidRPr="00AB66DA">
              <w:rPr>
                <w:sz w:val="18"/>
                <w:szCs w:val="24"/>
                <w:lang w:eastAsia="lt-LT"/>
              </w:rPr>
              <w:lastRenderedPageBreak/>
              <w:t xml:space="preserve">1) Pašarų monitoringas, pastatų rekonstrukcija, </w:t>
            </w:r>
            <w:r w:rsidRPr="00AB66DA">
              <w:rPr>
                <w:sz w:val="18"/>
                <w:szCs w:val="24"/>
                <w:lang w:eastAsia="lt-LT"/>
              </w:rPr>
              <w:lastRenderedPageBreak/>
              <w:t>kasdieninis valymas ir švaros palaikymas – skirta kaip galima sumažinti amoniako emisijas.</w:t>
            </w:r>
          </w:p>
          <w:p w:rsidR="0056337E" w:rsidRPr="00AB66DA" w:rsidRDefault="0056337E" w:rsidP="0056337E">
            <w:pPr>
              <w:jc w:val="center"/>
              <w:rPr>
                <w:sz w:val="18"/>
                <w:szCs w:val="24"/>
                <w:lang w:eastAsia="lt-LT"/>
              </w:rPr>
            </w:pPr>
            <w:r w:rsidRPr="00AB66DA">
              <w:rPr>
                <w:sz w:val="18"/>
                <w:szCs w:val="24"/>
                <w:lang w:eastAsia="lt-LT"/>
              </w:rPr>
              <w:t>2) Srutų paviršiaus saugykloje uždengimas.</w:t>
            </w:r>
          </w:p>
        </w:tc>
        <w:tc>
          <w:tcPr>
            <w:tcW w:w="1687" w:type="dxa"/>
            <w:tcBorders>
              <w:top w:val="single" w:sz="4" w:space="0" w:color="auto"/>
              <w:left w:val="single" w:sz="4" w:space="0" w:color="auto"/>
              <w:bottom w:val="single" w:sz="4" w:space="0" w:color="auto"/>
              <w:right w:val="single" w:sz="4" w:space="0" w:color="auto"/>
            </w:tcBorders>
            <w:vAlign w:val="center"/>
          </w:tcPr>
          <w:p w:rsidR="0056337E" w:rsidRPr="00AB66DA" w:rsidRDefault="0056337E" w:rsidP="0056337E">
            <w:pPr>
              <w:jc w:val="center"/>
              <w:rPr>
                <w:sz w:val="18"/>
                <w:szCs w:val="24"/>
                <w:lang w:eastAsia="lt-LT"/>
              </w:rPr>
            </w:pPr>
            <w:r w:rsidRPr="00AB66DA">
              <w:rPr>
                <w:sz w:val="18"/>
                <w:szCs w:val="24"/>
                <w:lang w:eastAsia="lt-LT"/>
              </w:rPr>
              <w:lastRenderedPageBreak/>
              <w:t>-</w:t>
            </w:r>
          </w:p>
          <w:p w:rsidR="0056337E" w:rsidRPr="00AB66DA" w:rsidRDefault="0056337E" w:rsidP="0056337E">
            <w:pPr>
              <w:jc w:val="center"/>
              <w:rPr>
                <w:sz w:val="18"/>
                <w:szCs w:val="24"/>
                <w:lang w:eastAsia="lt-LT"/>
              </w:rPr>
            </w:pPr>
          </w:p>
          <w:p w:rsidR="0056337E" w:rsidRPr="00AB66DA" w:rsidRDefault="0056337E" w:rsidP="0056337E">
            <w:pPr>
              <w:jc w:val="center"/>
              <w:rPr>
                <w:sz w:val="18"/>
                <w:szCs w:val="24"/>
                <w:lang w:eastAsia="lt-LT"/>
              </w:rPr>
            </w:pPr>
          </w:p>
          <w:p w:rsidR="0056337E" w:rsidRPr="00AB66DA" w:rsidRDefault="0056337E" w:rsidP="0056337E">
            <w:pPr>
              <w:jc w:val="center"/>
              <w:rPr>
                <w:sz w:val="18"/>
                <w:szCs w:val="24"/>
                <w:lang w:eastAsia="lt-LT"/>
              </w:rPr>
            </w:pPr>
          </w:p>
        </w:tc>
        <w:tc>
          <w:tcPr>
            <w:tcW w:w="1841" w:type="dxa"/>
            <w:tcBorders>
              <w:top w:val="single" w:sz="4" w:space="0" w:color="auto"/>
              <w:left w:val="single" w:sz="4" w:space="0" w:color="auto"/>
              <w:bottom w:val="single" w:sz="4" w:space="0" w:color="auto"/>
              <w:right w:val="single" w:sz="4" w:space="0" w:color="auto"/>
            </w:tcBorders>
            <w:vAlign w:val="center"/>
          </w:tcPr>
          <w:p w:rsidR="0056337E" w:rsidRPr="00AB66DA" w:rsidRDefault="0056337E" w:rsidP="0056337E">
            <w:pPr>
              <w:jc w:val="center"/>
              <w:rPr>
                <w:sz w:val="18"/>
                <w:szCs w:val="24"/>
                <w:lang w:eastAsia="lt-LT"/>
              </w:rPr>
            </w:pPr>
            <w:r w:rsidRPr="00AB66DA">
              <w:rPr>
                <w:sz w:val="18"/>
                <w:szCs w:val="24"/>
                <w:lang w:eastAsia="lt-LT"/>
              </w:rPr>
              <w:lastRenderedPageBreak/>
              <w:t>taip</w:t>
            </w:r>
          </w:p>
          <w:p w:rsidR="0056337E" w:rsidRPr="00AB66DA" w:rsidRDefault="0056337E" w:rsidP="0056337E">
            <w:pPr>
              <w:jc w:val="center"/>
              <w:rPr>
                <w:sz w:val="18"/>
                <w:szCs w:val="24"/>
                <w:lang w:eastAsia="lt-LT"/>
              </w:rPr>
            </w:pPr>
          </w:p>
          <w:p w:rsidR="0056337E" w:rsidRPr="00AB66DA" w:rsidRDefault="0056337E" w:rsidP="0056337E">
            <w:pPr>
              <w:jc w:val="center"/>
              <w:rPr>
                <w:sz w:val="18"/>
                <w:szCs w:val="24"/>
                <w:lang w:eastAsia="lt-LT"/>
              </w:rPr>
            </w:pPr>
          </w:p>
          <w:p w:rsidR="0056337E" w:rsidRPr="00AB66DA" w:rsidRDefault="0056337E" w:rsidP="0056337E">
            <w:pPr>
              <w:jc w:val="center"/>
              <w:rPr>
                <w:sz w:val="18"/>
                <w:szCs w:val="24"/>
                <w:lang w:eastAsia="lt-LT"/>
              </w:rPr>
            </w:pPr>
          </w:p>
          <w:p w:rsidR="0056337E" w:rsidRPr="00AB66DA" w:rsidRDefault="0056337E" w:rsidP="0056337E">
            <w:pPr>
              <w:jc w:val="center"/>
              <w:rPr>
                <w:sz w:val="18"/>
                <w:szCs w:val="24"/>
                <w:lang w:eastAsia="lt-LT"/>
              </w:rPr>
            </w:pPr>
            <w:r w:rsidRPr="00AB66DA">
              <w:rPr>
                <w:sz w:val="18"/>
                <w:szCs w:val="24"/>
                <w:lang w:eastAsia="lt-LT"/>
              </w:rPr>
              <w:t>taip</w:t>
            </w:r>
          </w:p>
        </w:tc>
        <w:tc>
          <w:tcPr>
            <w:tcW w:w="1456" w:type="dxa"/>
            <w:tcBorders>
              <w:top w:val="single" w:sz="4" w:space="0" w:color="auto"/>
              <w:left w:val="single" w:sz="4" w:space="0" w:color="auto"/>
              <w:bottom w:val="single" w:sz="4" w:space="0" w:color="auto"/>
              <w:right w:val="single" w:sz="4" w:space="0" w:color="auto"/>
            </w:tcBorders>
            <w:vAlign w:val="center"/>
          </w:tcPr>
          <w:p w:rsidR="0056337E" w:rsidRPr="00AB66DA" w:rsidRDefault="0056337E" w:rsidP="0056337E">
            <w:pPr>
              <w:jc w:val="center"/>
              <w:rPr>
                <w:sz w:val="18"/>
                <w:szCs w:val="24"/>
                <w:lang w:eastAsia="lt-LT"/>
              </w:rPr>
            </w:pPr>
            <w:r w:rsidRPr="00AB66DA">
              <w:rPr>
                <w:sz w:val="18"/>
                <w:szCs w:val="24"/>
                <w:lang w:eastAsia="lt-LT"/>
              </w:rPr>
              <w:lastRenderedPageBreak/>
              <w:t>Kontroliuojama pašarų sudėtis</w:t>
            </w:r>
          </w:p>
          <w:p w:rsidR="0056337E" w:rsidRPr="00AB66DA" w:rsidRDefault="0056337E" w:rsidP="0056337E">
            <w:pPr>
              <w:jc w:val="center"/>
              <w:rPr>
                <w:sz w:val="18"/>
                <w:szCs w:val="24"/>
                <w:lang w:eastAsia="lt-LT"/>
              </w:rPr>
            </w:pPr>
          </w:p>
          <w:p w:rsidR="0056337E" w:rsidRPr="00AB66DA" w:rsidRDefault="0056337E" w:rsidP="0056337E">
            <w:pPr>
              <w:jc w:val="center"/>
              <w:rPr>
                <w:sz w:val="18"/>
                <w:szCs w:val="24"/>
                <w:lang w:eastAsia="lt-LT"/>
              </w:rPr>
            </w:pPr>
            <w:r w:rsidRPr="00AB66DA">
              <w:rPr>
                <w:sz w:val="18"/>
                <w:szCs w:val="24"/>
                <w:lang w:eastAsia="lt-LT"/>
              </w:rPr>
              <w:t>Srutų rezervuaras uždengti. Įrengta nauja mėšlidė su srutų rezervuarais.</w:t>
            </w:r>
          </w:p>
        </w:tc>
      </w:tr>
      <w:tr w:rsidR="0056337E" w:rsidRPr="00AB66DA" w:rsidTr="0056337E">
        <w:tc>
          <w:tcPr>
            <w:tcW w:w="828" w:type="dxa"/>
            <w:tcBorders>
              <w:top w:val="single" w:sz="4" w:space="0" w:color="auto"/>
              <w:left w:val="single" w:sz="4" w:space="0" w:color="auto"/>
              <w:bottom w:val="single" w:sz="4" w:space="0" w:color="auto"/>
              <w:right w:val="single" w:sz="4" w:space="0" w:color="auto"/>
            </w:tcBorders>
            <w:vAlign w:val="center"/>
          </w:tcPr>
          <w:p w:rsidR="0056337E" w:rsidRPr="00AB66DA" w:rsidRDefault="0056337E" w:rsidP="0056337E">
            <w:pPr>
              <w:jc w:val="center"/>
              <w:rPr>
                <w:sz w:val="18"/>
                <w:szCs w:val="24"/>
                <w:lang w:eastAsia="lt-LT"/>
              </w:rPr>
            </w:pPr>
            <w:r w:rsidRPr="00AB66DA">
              <w:rPr>
                <w:sz w:val="18"/>
                <w:szCs w:val="24"/>
                <w:lang w:eastAsia="lt-LT"/>
              </w:rPr>
              <w:lastRenderedPageBreak/>
              <w:t>4.3.</w:t>
            </w:r>
          </w:p>
        </w:tc>
        <w:tc>
          <w:tcPr>
            <w:tcW w:w="2300" w:type="dxa"/>
            <w:tcBorders>
              <w:top w:val="single" w:sz="4" w:space="0" w:color="auto"/>
              <w:left w:val="single" w:sz="4" w:space="0" w:color="auto"/>
              <w:bottom w:val="single" w:sz="4" w:space="0" w:color="auto"/>
              <w:right w:val="single" w:sz="4" w:space="0" w:color="auto"/>
            </w:tcBorders>
            <w:vAlign w:val="center"/>
          </w:tcPr>
          <w:p w:rsidR="0056337E" w:rsidRPr="00AB66DA" w:rsidRDefault="0056337E" w:rsidP="0056337E">
            <w:pPr>
              <w:jc w:val="center"/>
              <w:rPr>
                <w:sz w:val="18"/>
                <w:szCs w:val="24"/>
                <w:lang w:eastAsia="lt-LT"/>
              </w:rPr>
            </w:pPr>
            <w:r w:rsidRPr="00AB66DA">
              <w:rPr>
                <w:sz w:val="18"/>
                <w:szCs w:val="24"/>
                <w:lang w:eastAsia="lt-LT"/>
              </w:rPr>
              <w:t>Oro taršos mažinimas atliekant laukų tręšimą</w:t>
            </w:r>
          </w:p>
        </w:tc>
        <w:tc>
          <w:tcPr>
            <w:tcW w:w="2687" w:type="dxa"/>
            <w:tcBorders>
              <w:top w:val="single" w:sz="4" w:space="0" w:color="auto"/>
              <w:left w:val="single" w:sz="4" w:space="0" w:color="auto"/>
              <w:bottom w:val="single" w:sz="4" w:space="0" w:color="auto"/>
              <w:right w:val="single" w:sz="4" w:space="0" w:color="auto"/>
            </w:tcBorders>
            <w:vAlign w:val="center"/>
          </w:tcPr>
          <w:p w:rsidR="0056337E" w:rsidRPr="00AB66DA" w:rsidRDefault="0056337E" w:rsidP="0056337E">
            <w:pPr>
              <w:jc w:val="center"/>
              <w:rPr>
                <w:sz w:val="18"/>
                <w:szCs w:val="24"/>
                <w:lang w:eastAsia="lt-LT"/>
              </w:rPr>
            </w:pPr>
            <w:r w:rsidRPr="00AB66DA">
              <w:rPr>
                <w:sz w:val="18"/>
                <w:szCs w:val="24"/>
                <w:lang w:eastAsia="lt-LT"/>
              </w:rPr>
              <w:t>Integrated Pollution Prevention and Control (IPPC). Reference Document on Best Available Techniques for Intensive Rearing of Poultry and Pigs. July 2003.</w:t>
            </w:r>
          </w:p>
          <w:p w:rsidR="0056337E" w:rsidRPr="00AB66DA" w:rsidRDefault="0056337E" w:rsidP="0056337E">
            <w:pPr>
              <w:jc w:val="center"/>
              <w:rPr>
                <w:sz w:val="18"/>
                <w:szCs w:val="24"/>
                <w:lang w:eastAsia="lt-LT"/>
              </w:rPr>
            </w:pPr>
            <w:r w:rsidRPr="00AB66DA">
              <w:rPr>
                <w:sz w:val="18"/>
                <w:szCs w:val="24"/>
                <w:lang w:eastAsia="lt-LT"/>
              </w:rPr>
              <w:t>5.3.7 sk.</w:t>
            </w:r>
          </w:p>
        </w:tc>
        <w:tc>
          <w:tcPr>
            <w:tcW w:w="2389" w:type="dxa"/>
            <w:tcBorders>
              <w:top w:val="single" w:sz="4" w:space="0" w:color="auto"/>
              <w:left w:val="single" w:sz="4" w:space="0" w:color="auto"/>
              <w:bottom w:val="single" w:sz="4" w:space="0" w:color="auto"/>
              <w:right w:val="single" w:sz="4" w:space="0" w:color="auto"/>
            </w:tcBorders>
            <w:vAlign w:val="center"/>
          </w:tcPr>
          <w:p w:rsidR="0056337E" w:rsidRPr="00AB66DA" w:rsidRDefault="0056337E" w:rsidP="0056337E">
            <w:pPr>
              <w:jc w:val="center"/>
              <w:rPr>
                <w:sz w:val="18"/>
                <w:szCs w:val="24"/>
                <w:lang w:eastAsia="lt-LT"/>
              </w:rPr>
            </w:pPr>
            <w:r w:rsidRPr="00AB66DA">
              <w:rPr>
                <w:sz w:val="18"/>
                <w:szCs w:val="24"/>
                <w:lang w:eastAsia="lt-LT"/>
              </w:rPr>
              <w:t>Atlikti laukų tręšimą esant vėsiems orams – pavasarį ir rudenį. Tirštą mėšlą įterpti per 12 val. po paskleidimo.</w:t>
            </w:r>
          </w:p>
        </w:tc>
        <w:tc>
          <w:tcPr>
            <w:tcW w:w="1687" w:type="dxa"/>
            <w:tcBorders>
              <w:top w:val="single" w:sz="4" w:space="0" w:color="auto"/>
              <w:left w:val="single" w:sz="4" w:space="0" w:color="auto"/>
              <w:bottom w:val="single" w:sz="4" w:space="0" w:color="auto"/>
              <w:right w:val="single" w:sz="4" w:space="0" w:color="auto"/>
            </w:tcBorders>
            <w:vAlign w:val="center"/>
          </w:tcPr>
          <w:p w:rsidR="0056337E" w:rsidRPr="00AB66DA" w:rsidRDefault="0056337E" w:rsidP="0056337E">
            <w:pPr>
              <w:jc w:val="center"/>
              <w:rPr>
                <w:sz w:val="18"/>
                <w:szCs w:val="24"/>
                <w:lang w:eastAsia="lt-LT"/>
              </w:rPr>
            </w:pPr>
            <w:r w:rsidRPr="00AB66DA">
              <w:rPr>
                <w:sz w:val="18"/>
                <w:szCs w:val="24"/>
                <w:lang w:eastAsia="lt-LT"/>
              </w:rPr>
              <w:t>-</w:t>
            </w:r>
          </w:p>
        </w:tc>
        <w:tc>
          <w:tcPr>
            <w:tcW w:w="1841" w:type="dxa"/>
            <w:tcBorders>
              <w:top w:val="single" w:sz="4" w:space="0" w:color="auto"/>
              <w:left w:val="single" w:sz="4" w:space="0" w:color="auto"/>
              <w:bottom w:val="single" w:sz="4" w:space="0" w:color="auto"/>
              <w:right w:val="single" w:sz="4" w:space="0" w:color="auto"/>
            </w:tcBorders>
            <w:vAlign w:val="center"/>
          </w:tcPr>
          <w:p w:rsidR="0056337E" w:rsidRPr="00AB66DA" w:rsidRDefault="0056337E" w:rsidP="0056337E">
            <w:pPr>
              <w:jc w:val="center"/>
              <w:rPr>
                <w:sz w:val="18"/>
                <w:szCs w:val="24"/>
                <w:lang w:eastAsia="lt-LT"/>
              </w:rPr>
            </w:pPr>
            <w:r w:rsidRPr="00AB66DA">
              <w:rPr>
                <w:sz w:val="18"/>
                <w:szCs w:val="24"/>
                <w:lang w:eastAsia="lt-LT"/>
              </w:rPr>
              <w:t>taip</w:t>
            </w:r>
          </w:p>
        </w:tc>
        <w:tc>
          <w:tcPr>
            <w:tcW w:w="1456" w:type="dxa"/>
            <w:tcBorders>
              <w:top w:val="single" w:sz="4" w:space="0" w:color="auto"/>
              <w:left w:val="single" w:sz="4" w:space="0" w:color="auto"/>
              <w:bottom w:val="single" w:sz="4" w:space="0" w:color="auto"/>
              <w:right w:val="single" w:sz="4" w:space="0" w:color="auto"/>
            </w:tcBorders>
            <w:vAlign w:val="center"/>
          </w:tcPr>
          <w:p w:rsidR="0056337E" w:rsidRPr="00AB66DA" w:rsidRDefault="0056337E" w:rsidP="0056337E">
            <w:pPr>
              <w:jc w:val="center"/>
              <w:rPr>
                <w:sz w:val="18"/>
                <w:szCs w:val="24"/>
                <w:lang w:eastAsia="lt-LT"/>
              </w:rPr>
            </w:pPr>
            <w:r w:rsidRPr="00AB66DA">
              <w:rPr>
                <w:sz w:val="18"/>
                <w:szCs w:val="24"/>
                <w:lang w:eastAsia="lt-LT"/>
              </w:rPr>
              <w:t>Laukų tręšimas atliekamas rudenį ir pavasarį laikantis tręšimo plano-grafiko. Paskleistas mėšlas užariamas per 12 val.</w:t>
            </w:r>
          </w:p>
        </w:tc>
      </w:tr>
      <w:tr w:rsidR="0056337E" w:rsidRPr="00AB66DA" w:rsidTr="0056337E">
        <w:tc>
          <w:tcPr>
            <w:tcW w:w="828" w:type="dxa"/>
            <w:tcBorders>
              <w:top w:val="single" w:sz="4" w:space="0" w:color="auto"/>
              <w:left w:val="single" w:sz="4" w:space="0" w:color="auto"/>
              <w:bottom w:val="single" w:sz="4" w:space="0" w:color="auto"/>
              <w:right w:val="single" w:sz="4" w:space="0" w:color="auto"/>
            </w:tcBorders>
            <w:vAlign w:val="center"/>
          </w:tcPr>
          <w:p w:rsidR="0056337E" w:rsidRPr="00AB66DA" w:rsidRDefault="0056337E" w:rsidP="0056337E">
            <w:pPr>
              <w:jc w:val="center"/>
              <w:rPr>
                <w:sz w:val="18"/>
                <w:szCs w:val="24"/>
                <w:lang w:eastAsia="lt-LT"/>
              </w:rPr>
            </w:pPr>
            <w:r w:rsidRPr="00AB66DA">
              <w:rPr>
                <w:sz w:val="18"/>
                <w:szCs w:val="24"/>
                <w:lang w:eastAsia="lt-LT"/>
              </w:rPr>
              <w:t>4.4</w:t>
            </w:r>
          </w:p>
        </w:tc>
        <w:tc>
          <w:tcPr>
            <w:tcW w:w="2300" w:type="dxa"/>
            <w:tcBorders>
              <w:top w:val="single" w:sz="4" w:space="0" w:color="auto"/>
              <w:left w:val="single" w:sz="4" w:space="0" w:color="auto"/>
              <w:bottom w:val="single" w:sz="4" w:space="0" w:color="auto"/>
              <w:right w:val="single" w:sz="4" w:space="0" w:color="auto"/>
            </w:tcBorders>
            <w:vAlign w:val="center"/>
          </w:tcPr>
          <w:p w:rsidR="0056337E" w:rsidRPr="00AB66DA" w:rsidRDefault="0056337E" w:rsidP="0056337E">
            <w:pPr>
              <w:jc w:val="center"/>
              <w:rPr>
                <w:sz w:val="18"/>
                <w:szCs w:val="24"/>
                <w:lang w:eastAsia="lt-LT"/>
              </w:rPr>
            </w:pPr>
            <w:r w:rsidRPr="00AB66DA">
              <w:rPr>
                <w:sz w:val="18"/>
                <w:szCs w:val="24"/>
                <w:lang w:eastAsia="lt-LT"/>
              </w:rPr>
              <w:t>Oro taršos mažinimas atliekant laukų tręšimą</w:t>
            </w:r>
          </w:p>
        </w:tc>
        <w:tc>
          <w:tcPr>
            <w:tcW w:w="2687" w:type="dxa"/>
            <w:tcBorders>
              <w:top w:val="single" w:sz="4" w:space="0" w:color="auto"/>
              <w:left w:val="single" w:sz="4" w:space="0" w:color="auto"/>
              <w:bottom w:val="single" w:sz="4" w:space="0" w:color="auto"/>
              <w:right w:val="single" w:sz="4" w:space="0" w:color="auto"/>
            </w:tcBorders>
            <w:vAlign w:val="center"/>
          </w:tcPr>
          <w:p w:rsidR="0056337E" w:rsidRPr="00AB66DA" w:rsidRDefault="0056337E" w:rsidP="0056337E">
            <w:pPr>
              <w:jc w:val="center"/>
              <w:rPr>
                <w:sz w:val="18"/>
                <w:szCs w:val="24"/>
                <w:lang w:eastAsia="lt-LT"/>
              </w:rPr>
            </w:pPr>
            <w:r w:rsidRPr="00AB66DA">
              <w:rPr>
                <w:sz w:val="18"/>
                <w:szCs w:val="24"/>
                <w:lang w:eastAsia="lt-LT"/>
              </w:rPr>
              <w:t>Integrated Pollution Prevention and Control (IPPC). Reference Document on Best Available Techniques for Intensive Rearing of Poultry and Pigs. July 2003.</w:t>
            </w:r>
          </w:p>
          <w:p w:rsidR="0056337E" w:rsidRPr="00AB66DA" w:rsidRDefault="0056337E" w:rsidP="0056337E">
            <w:pPr>
              <w:jc w:val="center"/>
              <w:rPr>
                <w:sz w:val="18"/>
                <w:szCs w:val="24"/>
                <w:lang w:eastAsia="lt-LT"/>
              </w:rPr>
            </w:pPr>
            <w:r w:rsidRPr="00AB66DA">
              <w:rPr>
                <w:sz w:val="18"/>
                <w:szCs w:val="24"/>
                <w:lang w:eastAsia="lt-LT"/>
              </w:rPr>
              <w:t>5.2.7 sk.</w:t>
            </w:r>
          </w:p>
          <w:p w:rsidR="0056337E" w:rsidRPr="00AB66DA" w:rsidRDefault="0056337E" w:rsidP="0056337E">
            <w:pPr>
              <w:jc w:val="center"/>
              <w:rPr>
                <w:sz w:val="18"/>
                <w:szCs w:val="24"/>
                <w:lang w:eastAsia="lt-LT"/>
              </w:rPr>
            </w:pPr>
          </w:p>
        </w:tc>
        <w:tc>
          <w:tcPr>
            <w:tcW w:w="2389" w:type="dxa"/>
            <w:tcBorders>
              <w:top w:val="single" w:sz="4" w:space="0" w:color="auto"/>
              <w:left w:val="single" w:sz="4" w:space="0" w:color="auto"/>
              <w:bottom w:val="single" w:sz="4" w:space="0" w:color="auto"/>
              <w:right w:val="single" w:sz="4" w:space="0" w:color="auto"/>
            </w:tcBorders>
            <w:vAlign w:val="center"/>
          </w:tcPr>
          <w:p w:rsidR="0056337E" w:rsidRPr="00AB66DA" w:rsidRDefault="0056337E" w:rsidP="0056337E">
            <w:pPr>
              <w:jc w:val="center"/>
              <w:rPr>
                <w:sz w:val="18"/>
                <w:szCs w:val="24"/>
                <w:lang w:eastAsia="lt-LT"/>
              </w:rPr>
            </w:pPr>
            <w:r w:rsidRPr="00AB66DA">
              <w:rPr>
                <w:sz w:val="18"/>
                <w:szCs w:val="24"/>
                <w:lang w:eastAsia="lt-LT"/>
              </w:rPr>
              <w:t>GPGB yra valdyti mėšlo skleidimą laukuose ir naudoti tik tuos metodus, kurie yra GPGB mėšlo skleidimui laukuose</w:t>
            </w:r>
          </w:p>
        </w:tc>
        <w:tc>
          <w:tcPr>
            <w:tcW w:w="1687" w:type="dxa"/>
            <w:tcBorders>
              <w:top w:val="single" w:sz="4" w:space="0" w:color="auto"/>
              <w:left w:val="single" w:sz="4" w:space="0" w:color="auto"/>
              <w:bottom w:val="single" w:sz="4" w:space="0" w:color="auto"/>
              <w:right w:val="single" w:sz="4" w:space="0" w:color="auto"/>
            </w:tcBorders>
            <w:vAlign w:val="center"/>
          </w:tcPr>
          <w:p w:rsidR="0056337E" w:rsidRPr="00AB66DA" w:rsidRDefault="0056337E" w:rsidP="0056337E">
            <w:pPr>
              <w:jc w:val="center"/>
              <w:rPr>
                <w:sz w:val="18"/>
                <w:szCs w:val="24"/>
                <w:lang w:eastAsia="lt-LT"/>
              </w:rPr>
            </w:pPr>
          </w:p>
        </w:tc>
        <w:tc>
          <w:tcPr>
            <w:tcW w:w="1841" w:type="dxa"/>
            <w:tcBorders>
              <w:top w:val="single" w:sz="4" w:space="0" w:color="auto"/>
              <w:left w:val="single" w:sz="4" w:space="0" w:color="auto"/>
              <w:bottom w:val="single" w:sz="4" w:space="0" w:color="auto"/>
              <w:right w:val="single" w:sz="4" w:space="0" w:color="auto"/>
            </w:tcBorders>
            <w:vAlign w:val="center"/>
          </w:tcPr>
          <w:p w:rsidR="0056337E" w:rsidRPr="00AB66DA" w:rsidRDefault="0056337E" w:rsidP="0056337E">
            <w:pPr>
              <w:jc w:val="center"/>
              <w:rPr>
                <w:sz w:val="18"/>
                <w:szCs w:val="24"/>
                <w:lang w:eastAsia="lt-LT"/>
              </w:rPr>
            </w:pPr>
            <w:r w:rsidRPr="00AB66DA">
              <w:rPr>
                <w:sz w:val="18"/>
                <w:szCs w:val="24"/>
                <w:lang w:eastAsia="lt-LT"/>
              </w:rPr>
              <w:t>Iš dalies atitinka</w:t>
            </w:r>
          </w:p>
        </w:tc>
        <w:tc>
          <w:tcPr>
            <w:tcW w:w="1456" w:type="dxa"/>
            <w:tcBorders>
              <w:top w:val="single" w:sz="4" w:space="0" w:color="auto"/>
              <w:left w:val="single" w:sz="4" w:space="0" w:color="auto"/>
              <w:bottom w:val="single" w:sz="4" w:space="0" w:color="auto"/>
              <w:right w:val="single" w:sz="4" w:space="0" w:color="auto"/>
            </w:tcBorders>
            <w:vAlign w:val="center"/>
          </w:tcPr>
          <w:p w:rsidR="0056337E" w:rsidRPr="00AB66DA" w:rsidRDefault="0056337E" w:rsidP="0056337E">
            <w:pPr>
              <w:jc w:val="center"/>
              <w:rPr>
                <w:sz w:val="18"/>
                <w:szCs w:val="24"/>
                <w:lang w:eastAsia="lt-LT"/>
              </w:rPr>
            </w:pPr>
            <w:r w:rsidRPr="00AB66DA">
              <w:rPr>
                <w:sz w:val="18"/>
                <w:szCs w:val="24"/>
                <w:lang w:eastAsia="lt-LT"/>
              </w:rPr>
              <w:t>Mėšlas išbarstomas barstytuvais, srutos išlaistomos naudojant srutvežį.</w:t>
            </w:r>
          </w:p>
        </w:tc>
      </w:tr>
      <w:tr w:rsidR="0056337E" w:rsidRPr="00AB66DA" w:rsidTr="0056337E">
        <w:tc>
          <w:tcPr>
            <w:tcW w:w="828" w:type="dxa"/>
            <w:tcBorders>
              <w:top w:val="single" w:sz="4" w:space="0" w:color="auto"/>
              <w:left w:val="single" w:sz="4" w:space="0" w:color="auto"/>
              <w:bottom w:val="single" w:sz="4" w:space="0" w:color="auto"/>
              <w:right w:val="single" w:sz="4" w:space="0" w:color="auto"/>
            </w:tcBorders>
            <w:vAlign w:val="center"/>
          </w:tcPr>
          <w:p w:rsidR="0056337E" w:rsidRPr="00AB66DA" w:rsidRDefault="0056337E" w:rsidP="0056337E">
            <w:pPr>
              <w:jc w:val="center"/>
              <w:rPr>
                <w:sz w:val="18"/>
                <w:szCs w:val="24"/>
                <w:lang w:eastAsia="lt-LT"/>
              </w:rPr>
            </w:pPr>
            <w:r w:rsidRPr="00AB66DA">
              <w:rPr>
                <w:sz w:val="18"/>
                <w:szCs w:val="24"/>
                <w:lang w:eastAsia="lt-LT"/>
              </w:rPr>
              <w:t>5.</w:t>
            </w:r>
          </w:p>
        </w:tc>
        <w:tc>
          <w:tcPr>
            <w:tcW w:w="2300" w:type="dxa"/>
            <w:tcBorders>
              <w:top w:val="single" w:sz="4" w:space="0" w:color="auto"/>
              <w:left w:val="single" w:sz="4" w:space="0" w:color="auto"/>
              <w:bottom w:val="single" w:sz="4" w:space="0" w:color="auto"/>
              <w:right w:val="single" w:sz="4" w:space="0" w:color="auto"/>
            </w:tcBorders>
            <w:vAlign w:val="center"/>
          </w:tcPr>
          <w:p w:rsidR="0056337E" w:rsidRPr="00AB66DA" w:rsidRDefault="0056337E" w:rsidP="0056337E">
            <w:pPr>
              <w:jc w:val="center"/>
              <w:rPr>
                <w:sz w:val="18"/>
                <w:szCs w:val="24"/>
                <w:lang w:eastAsia="lt-LT"/>
              </w:rPr>
            </w:pPr>
            <w:r w:rsidRPr="00AB66DA">
              <w:rPr>
                <w:sz w:val="18"/>
                <w:szCs w:val="24"/>
                <w:lang w:eastAsia="lt-LT"/>
              </w:rPr>
              <w:t>Dirvožemio paviršinio ir požeminio vandens taršos mažinimas.</w:t>
            </w:r>
          </w:p>
        </w:tc>
        <w:tc>
          <w:tcPr>
            <w:tcW w:w="2687" w:type="dxa"/>
            <w:tcBorders>
              <w:top w:val="single" w:sz="4" w:space="0" w:color="auto"/>
              <w:left w:val="single" w:sz="4" w:space="0" w:color="auto"/>
              <w:bottom w:val="single" w:sz="4" w:space="0" w:color="auto"/>
              <w:right w:val="single" w:sz="4" w:space="0" w:color="auto"/>
            </w:tcBorders>
            <w:vAlign w:val="center"/>
          </w:tcPr>
          <w:p w:rsidR="0056337E" w:rsidRPr="00AB66DA" w:rsidRDefault="0056337E" w:rsidP="0056337E">
            <w:pPr>
              <w:jc w:val="center"/>
              <w:rPr>
                <w:sz w:val="18"/>
                <w:szCs w:val="24"/>
                <w:lang w:eastAsia="lt-LT"/>
              </w:rPr>
            </w:pPr>
            <w:r w:rsidRPr="00AB66DA">
              <w:rPr>
                <w:sz w:val="18"/>
                <w:szCs w:val="24"/>
                <w:lang w:eastAsia="lt-LT"/>
              </w:rPr>
              <w:t>Integrated Pollution Prevention and Control (IPPC). Reference Document on Best Available Techniques for Intensive Rearing of Poultry and Pigs. July 2003. 5.1  5.3.5 sk. Ir 4.1.3 sk</w:t>
            </w:r>
          </w:p>
        </w:tc>
        <w:tc>
          <w:tcPr>
            <w:tcW w:w="2389" w:type="dxa"/>
            <w:tcBorders>
              <w:top w:val="single" w:sz="4" w:space="0" w:color="auto"/>
              <w:left w:val="single" w:sz="4" w:space="0" w:color="auto"/>
              <w:bottom w:val="single" w:sz="4" w:space="0" w:color="auto"/>
              <w:right w:val="single" w:sz="4" w:space="0" w:color="auto"/>
            </w:tcBorders>
            <w:vAlign w:val="center"/>
          </w:tcPr>
          <w:p w:rsidR="0056337E" w:rsidRPr="00AB66DA" w:rsidRDefault="0056337E" w:rsidP="0056337E">
            <w:pPr>
              <w:jc w:val="center"/>
              <w:rPr>
                <w:sz w:val="18"/>
                <w:szCs w:val="24"/>
                <w:lang w:eastAsia="lt-LT"/>
              </w:rPr>
            </w:pPr>
            <w:r w:rsidRPr="00AB66DA">
              <w:rPr>
                <w:sz w:val="18"/>
                <w:szCs w:val="24"/>
                <w:lang w:eastAsia="lt-LT"/>
              </w:rPr>
              <w:t>1) Mėšlo (srutų) saugojimas, kad būtų užtikrinta vandens telkinių apsauga nuo taršos bei talpa turi užtikrinti jo laikymą iki išvežimo.</w:t>
            </w:r>
          </w:p>
          <w:p w:rsidR="0056337E" w:rsidRPr="00AB66DA" w:rsidRDefault="0056337E" w:rsidP="0056337E">
            <w:pPr>
              <w:jc w:val="center"/>
              <w:rPr>
                <w:sz w:val="18"/>
                <w:szCs w:val="24"/>
                <w:lang w:eastAsia="lt-LT"/>
              </w:rPr>
            </w:pPr>
          </w:p>
          <w:p w:rsidR="0056337E" w:rsidRPr="00AB66DA" w:rsidRDefault="0056337E" w:rsidP="0056337E">
            <w:pPr>
              <w:jc w:val="center"/>
              <w:rPr>
                <w:sz w:val="18"/>
                <w:szCs w:val="24"/>
                <w:lang w:eastAsia="lt-LT"/>
              </w:rPr>
            </w:pPr>
          </w:p>
          <w:p w:rsidR="0056337E" w:rsidRPr="00AB66DA" w:rsidRDefault="0056337E" w:rsidP="0056337E">
            <w:pPr>
              <w:jc w:val="center"/>
              <w:rPr>
                <w:sz w:val="18"/>
                <w:szCs w:val="24"/>
                <w:lang w:eastAsia="lt-LT"/>
              </w:rPr>
            </w:pPr>
            <w:r w:rsidRPr="00AB66DA">
              <w:rPr>
                <w:sz w:val="18"/>
                <w:szCs w:val="24"/>
                <w:lang w:eastAsia="lt-LT"/>
              </w:rPr>
              <w:t>2) Azoto ir fosforo kiekiams sukauptose organinėse trąšose turi atitikti pakankami plotai.</w:t>
            </w:r>
          </w:p>
          <w:p w:rsidR="0056337E" w:rsidRPr="00AB66DA" w:rsidRDefault="0056337E" w:rsidP="0056337E">
            <w:pPr>
              <w:jc w:val="center"/>
              <w:rPr>
                <w:sz w:val="18"/>
                <w:szCs w:val="24"/>
                <w:lang w:eastAsia="lt-LT"/>
              </w:rPr>
            </w:pPr>
          </w:p>
          <w:p w:rsidR="0056337E" w:rsidRPr="00AB66DA" w:rsidRDefault="0056337E" w:rsidP="0056337E">
            <w:pPr>
              <w:jc w:val="center"/>
              <w:rPr>
                <w:sz w:val="18"/>
                <w:szCs w:val="24"/>
                <w:lang w:eastAsia="lt-LT"/>
              </w:rPr>
            </w:pPr>
          </w:p>
          <w:p w:rsidR="0056337E" w:rsidRPr="00AB66DA" w:rsidRDefault="0056337E" w:rsidP="0056337E">
            <w:pPr>
              <w:jc w:val="center"/>
              <w:rPr>
                <w:sz w:val="18"/>
                <w:szCs w:val="24"/>
                <w:lang w:eastAsia="lt-LT"/>
              </w:rPr>
            </w:pPr>
            <w:r w:rsidRPr="00AB66DA">
              <w:rPr>
                <w:sz w:val="18"/>
                <w:szCs w:val="24"/>
                <w:lang w:eastAsia="lt-LT"/>
              </w:rPr>
              <w:t>3) Organinės trąšos negali būti skleidžiamos laukuose, kai dirva įmirkusi, apsemta, įšalusi, padengta sniegu. Organinės trąšos negali būti skleidžiamos ant stačių šlaitų ir greta vandens telkinių.</w:t>
            </w:r>
          </w:p>
        </w:tc>
        <w:tc>
          <w:tcPr>
            <w:tcW w:w="1687" w:type="dxa"/>
            <w:tcBorders>
              <w:top w:val="single" w:sz="4" w:space="0" w:color="auto"/>
              <w:left w:val="single" w:sz="4" w:space="0" w:color="auto"/>
              <w:bottom w:val="single" w:sz="4" w:space="0" w:color="auto"/>
              <w:right w:val="single" w:sz="4" w:space="0" w:color="auto"/>
            </w:tcBorders>
            <w:vAlign w:val="center"/>
          </w:tcPr>
          <w:p w:rsidR="0056337E" w:rsidRPr="00AB66DA" w:rsidRDefault="0056337E" w:rsidP="0056337E">
            <w:pPr>
              <w:jc w:val="center"/>
              <w:rPr>
                <w:sz w:val="18"/>
                <w:szCs w:val="24"/>
                <w:lang w:eastAsia="lt-LT"/>
              </w:rPr>
            </w:pPr>
            <w:r w:rsidRPr="00AB66DA">
              <w:rPr>
                <w:sz w:val="18"/>
                <w:szCs w:val="24"/>
                <w:lang w:eastAsia="lt-LT"/>
              </w:rPr>
              <w:t>-</w:t>
            </w:r>
          </w:p>
        </w:tc>
        <w:tc>
          <w:tcPr>
            <w:tcW w:w="1841" w:type="dxa"/>
            <w:tcBorders>
              <w:top w:val="single" w:sz="4" w:space="0" w:color="auto"/>
              <w:left w:val="single" w:sz="4" w:space="0" w:color="auto"/>
              <w:bottom w:val="single" w:sz="4" w:space="0" w:color="auto"/>
              <w:right w:val="single" w:sz="4" w:space="0" w:color="auto"/>
            </w:tcBorders>
            <w:vAlign w:val="center"/>
          </w:tcPr>
          <w:p w:rsidR="0056337E" w:rsidRPr="00AB66DA" w:rsidRDefault="0056337E" w:rsidP="0056337E">
            <w:pPr>
              <w:jc w:val="center"/>
              <w:rPr>
                <w:sz w:val="18"/>
                <w:szCs w:val="24"/>
                <w:lang w:eastAsia="lt-LT"/>
              </w:rPr>
            </w:pPr>
          </w:p>
          <w:p w:rsidR="0056337E" w:rsidRPr="00AB66DA" w:rsidRDefault="0056337E" w:rsidP="0056337E">
            <w:pPr>
              <w:jc w:val="center"/>
              <w:rPr>
                <w:sz w:val="18"/>
                <w:szCs w:val="24"/>
                <w:lang w:eastAsia="lt-LT"/>
              </w:rPr>
            </w:pPr>
            <w:r w:rsidRPr="00AB66DA">
              <w:rPr>
                <w:sz w:val="18"/>
                <w:szCs w:val="24"/>
                <w:lang w:eastAsia="lt-LT"/>
              </w:rPr>
              <w:t>taip</w:t>
            </w:r>
          </w:p>
          <w:p w:rsidR="0056337E" w:rsidRPr="00AB66DA" w:rsidRDefault="0056337E" w:rsidP="0056337E">
            <w:pPr>
              <w:jc w:val="center"/>
              <w:rPr>
                <w:sz w:val="18"/>
                <w:szCs w:val="24"/>
                <w:lang w:eastAsia="lt-LT"/>
              </w:rPr>
            </w:pPr>
          </w:p>
          <w:p w:rsidR="0056337E" w:rsidRPr="00AB66DA" w:rsidRDefault="0056337E" w:rsidP="0056337E">
            <w:pPr>
              <w:jc w:val="center"/>
              <w:rPr>
                <w:sz w:val="18"/>
                <w:szCs w:val="24"/>
                <w:lang w:eastAsia="lt-LT"/>
              </w:rPr>
            </w:pPr>
          </w:p>
          <w:p w:rsidR="0056337E" w:rsidRPr="00AB66DA" w:rsidRDefault="0056337E" w:rsidP="0056337E">
            <w:pPr>
              <w:jc w:val="center"/>
              <w:rPr>
                <w:sz w:val="18"/>
                <w:szCs w:val="24"/>
                <w:lang w:eastAsia="lt-LT"/>
              </w:rPr>
            </w:pPr>
          </w:p>
          <w:p w:rsidR="0056337E" w:rsidRPr="00AB66DA" w:rsidRDefault="0056337E" w:rsidP="0056337E">
            <w:pPr>
              <w:jc w:val="center"/>
              <w:rPr>
                <w:sz w:val="18"/>
                <w:szCs w:val="24"/>
                <w:lang w:eastAsia="lt-LT"/>
              </w:rPr>
            </w:pPr>
          </w:p>
          <w:p w:rsidR="0056337E" w:rsidRPr="00AB66DA" w:rsidRDefault="0056337E" w:rsidP="0056337E">
            <w:pPr>
              <w:jc w:val="center"/>
              <w:rPr>
                <w:sz w:val="18"/>
                <w:szCs w:val="24"/>
                <w:lang w:eastAsia="lt-LT"/>
              </w:rPr>
            </w:pPr>
          </w:p>
          <w:p w:rsidR="0056337E" w:rsidRPr="00AB66DA" w:rsidRDefault="0056337E" w:rsidP="0056337E">
            <w:pPr>
              <w:jc w:val="center"/>
              <w:rPr>
                <w:sz w:val="18"/>
                <w:szCs w:val="24"/>
                <w:lang w:eastAsia="lt-LT"/>
              </w:rPr>
            </w:pPr>
          </w:p>
          <w:p w:rsidR="0056337E" w:rsidRPr="00AB66DA" w:rsidRDefault="0056337E" w:rsidP="0056337E">
            <w:pPr>
              <w:jc w:val="center"/>
              <w:rPr>
                <w:sz w:val="18"/>
                <w:szCs w:val="24"/>
                <w:lang w:eastAsia="lt-LT"/>
              </w:rPr>
            </w:pPr>
            <w:r w:rsidRPr="00AB66DA">
              <w:rPr>
                <w:sz w:val="18"/>
                <w:szCs w:val="24"/>
                <w:lang w:eastAsia="lt-LT"/>
              </w:rPr>
              <w:t>taip</w:t>
            </w:r>
          </w:p>
          <w:p w:rsidR="0056337E" w:rsidRPr="00AB66DA" w:rsidRDefault="0056337E" w:rsidP="0056337E">
            <w:pPr>
              <w:jc w:val="center"/>
              <w:rPr>
                <w:sz w:val="18"/>
                <w:szCs w:val="24"/>
                <w:lang w:eastAsia="lt-LT"/>
              </w:rPr>
            </w:pPr>
          </w:p>
          <w:p w:rsidR="0056337E" w:rsidRPr="00AB66DA" w:rsidRDefault="0056337E" w:rsidP="0056337E">
            <w:pPr>
              <w:jc w:val="center"/>
              <w:rPr>
                <w:sz w:val="18"/>
                <w:szCs w:val="24"/>
                <w:lang w:eastAsia="lt-LT"/>
              </w:rPr>
            </w:pPr>
          </w:p>
          <w:p w:rsidR="0056337E" w:rsidRPr="00AB66DA" w:rsidRDefault="0056337E" w:rsidP="0056337E">
            <w:pPr>
              <w:jc w:val="center"/>
              <w:rPr>
                <w:sz w:val="18"/>
                <w:szCs w:val="24"/>
                <w:lang w:eastAsia="lt-LT"/>
              </w:rPr>
            </w:pPr>
          </w:p>
          <w:p w:rsidR="0056337E" w:rsidRPr="00AB66DA" w:rsidRDefault="0056337E" w:rsidP="0056337E">
            <w:pPr>
              <w:jc w:val="center"/>
              <w:rPr>
                <w:sz w:val="18"/>
                <w:szCs w:val="24"/>
                <w:lang w:eastAsia="lt-LT"/>
              </w:rPr>
            </w:pPr>
          </w:p>
          <w:p w:rsidR="0056337E" w:rsidRPr="00AB66DA" w:rsidRDefault="0056337E" w:rsidP="0056337E">
            <w:pPr>
              <w:jc w:val="center"/>
              <w:rPr>
                <w:sz w:val="18"/>
                <w:szCs w:val="24"/>
                <w:lang w:eastAsia="lt-LT"/>
              </w:rPr>
            </w:pPr>
            <w:r w:rsidRPr="00AB66DA">
              <w:rPr>
                <w:sz w:val="18"/>
                <w:szCs w:val="24"/>
                <w:lang w:eastAsia="lt-LT"/>
              </w:rPr>
              <w:t>taip</w:t>
            </w:r>
          </w:p>
        </w:tc>
        <w:tc>
          <w:tcPr>
            <w:tcW w:w="1456" w:type="dxa"/>
            <w:tcBorders>
              <w:top w:val="single" w:sz="4" w:space="0" w:color="auto"/>
              <w:left w:val="single" w:sz="4" w:space="0" w:color="auto"/>
              <w:bottom w:val="single" w:sz="4" w:space="0" w:color="auto"/>
              <w:right w:val="single" w:sz="4" w:space="0" w:color="auto"/>
            </w:tcBorders>
            <w:vAlign w:val="center"/>
          </w:tcPr>
          <w:p w:rsidR="0056337E" w:rsidRPr="00AB66DA" w:rsidRDefault="0056337E" w:rsidP="0056337E">
            <w:pPr>
              <w:jc w:val="center"/>
              <w:rPr>
                <w:sz w:val="18"/>
                <w:szCs w:val="24"/>
                <w:lang w:eastAsia="lt-LT"/>
              </w:rPr>
            </w:pPr>
            <w:r w:rsidRPr="00AB66DA">
              <w:rPr>
                <w:sz w:val="18"/>
                <w:szCs w:val="24"/>
                <w:lang w:eastAsia="lt-LT"/>
              </w:rPr>
              <w:t>Pradėta eksploatuoti nauja mėšlidė, kuri įrengta taip, kad atitiktų visus aplinkosauginius reikalavimus.</w:t>
            </w:r>
          </w:p>
          <w:p w:rsidR="0056337E" w:rsidRPr="00AB66DA" w:rsidRDefault="0056337E" w:rsidP="0056337E">
            <w:pPr>
              <w:jc w:val="center"/>
              <w:rPr>
                <w:sz w:val="18"/>
                <w:szCs w:val="24"/>
                <w:lang w:eastAsia="lt-LT"/>
              </w:rPr>
            </w:pPr>
          </w:p>
          <w:p w:rsidR="0056337E" w:rsidRPr="00AB66DA" w:rsidRDefault="0056337E" w:rsidP="0056337E">
            <w:pPr>
              <w:jc w:val="center"/>
              <w:rPr>
                <w:sz w:val="18"/>
                <w:szCs w:val="24"/>
                <w:lang w:eastAsia="lt-LT"/>
              </w:rPr>
            </w:pPr>
          </w:p>
          <w:p w:rsidR="0056337E" w:rsidRPr="00AB66DA" w:rsidRDefault="0056337E" w:rsidP="0056337E">
            <w:pPr>
              <w:jc w:val="center"/>
              <w:rPr>
                <w:sz w:val="18"/>
                <w:szCs w:val="24"/>
                <w:lang w:eastAsia="lt-LT"/>
              </w:rPr>
            </w:pPr>
          </w:p>
          <w:p w:rsidR="0056337E" w:rsidRPr="00AB66DA" w:rsidRDefault="0056337E" w:rsidP="0056337E">
            <w:pPr>
              <w:jc w:val="center"/>
              <w:rPr>
                <w:sz w:val="18"/>
                <w:szCs w:val="24"/>
                <w:lang w:eastAsia="lt-LT"/>
              </w:rPr>
            </w:pPr>
            <w:r w:rsidRPr="00AB66DA">
              <w:rPr>
                <w:sz w:val="18"/>
                <w:szCs w:val="24"/>
                <w:lang w:eastAsia="lt-LT"/>
              </w:rPr>
              <w:t>Plotų tręšimui pakanka</w:t>
            </w:r>
          </w:p>
          <w:p w:rsidR="0056337E" w:rsidRPr="00AB66DA" w:rsidRDefault="0056337E" w:rsidP="0056337E">
            <w:pPr>
              <w:jc w:val="center"/>
              <w:rPr>
                <w:sz w:val="18"/>
                <w:szCs w:val="24"/>
                <w:lang w:eastAsia="lt-LT"/>
              </w:rPr>
            </w:pPr>
          </w:p>
          <w:p w:rsidR="0056337E" w:rsidRPr="00AB66DA" w:rsidRDefault="0056337E" w:rsidP="0056337E">
            <w:pPr>
              <w:jc w:val="center"/>
              <w:rPr>
                <w:sz w:val="18"/>
                <w:szCs w:val="24"/>
                <w:lang w:eastAsia="lt-LT"/>
              </w:rPr>
            </w:pPr>
          </w:p>
          <w:p w:rsidR="0056337E" w:rsidRPr="00AB66DA" w:rsidRDefault="0056337E" w:rsidP="0056337E">
            <w:pPr>
              <w:jc w:val="center"/>
              <w:rPr>
                <w:sz w:val="18"/>
                <w:szCs w:val="24"/>
                <w:lang w:eastAsia="lt-LT"/>
              </w:rPr>
            </w:pPr>
            <w:r w:rsidRPr="00AB66DA">
              <w:rPr>
                <w:sz w:val="18"/>
                <w:szCs w:val="24"/>
                <w:lang w:eastAsia="lt-LT"/>
              </w:rPr>
              <w:t xml:space="preserve">Skleidimas vykdomas pagal suderintą planą-grafiką. Planas koreguojamas atsižvelgiant į </w:t>
            </w:r>
            <w:r w:rsidRPr="00AB66DA">
              <w:rPr>
                <w:sz w:val="18"/>
                <w:szCs w:val="24"/>
                <w:lang w:eastAsia="lt-LT"/>
              </w:rPr>
              <w:lastRenderedPageBreak/>
              <w:t>gamtines sąlygas.</w:t>
            </w:r>
          </w:p>
        </w:tc>
      </w:tr>
      <w:tr w:rsidR="0056337E" w:rsidRPr="00AB66DA" w:rsidTr="0056337E">
        <w:tc>
          <w:tcPr>
            <w:tcW w:w="828" w:type="dxa"/>
            <w:tcBorders>
              <w:top w:val="single" w:sz="4" w:space="0" w:color="auto"/>
              <w:left w:val="single" w:sz="4" w:space="0" w:color="auto"/>
              <w:bottom w:val="single" w:sz="4" w:space="0" w:color="auto"/>
              <w:right w:val="single" w:sz="4" w:space="0" w:color="auto"/>
            </w:tcBorders>
            <w:vAlign w:val="center"/>
          </w:tcPr>
          <w:p w:rsidR="0056337E" w:rsidRPr="00AB66DA" w:rsidRDefault="0056337E" w:rsidP="0056337E">
            <w:pPr>
              <w:jc w:val="center"/>
              <w:rPr>
                <w:sz w:val="18"/>
                <w:szCs w:val="24"/>
                <w:lang w:eastAsia="lt-LT"/>
              </w:rPr>
            </w:pPr>
            <w:r w:rsidRPr="00AB66DA">
              <w:rPr>
                <w:sz w:val="18"/>
                <w:szCs w:val="24"/>
                <w:lang w:eastAsia="lt-LT"/>
              </w:rPr>
              <w:lastRenderedPageBreak/>
              <w:t>6.</w:t>
            </w:r>
          </w:p>
        </w:tc>
        <w:tc>
          <w:tcPr>
            <w:tcW w:w="2300" w:type="dxa"/>
            <w:tcBorders>
              <w:top w:val="single" w:sz="4" w:space="0" w:color="auto"/>
              <w:left w:val="single" w:sz="4" w:space="0" w:color="auto"/>
              <w:bottom w:val="single" w:sz="4" w:space="0" w:color="auto"/>
              <w:right w:val="single" w:sz="4" w:space="0" w:color="auto"/>
            </w:tcBorders>
            <w:vAlign w:val="center"/>
          </w:tcPr>
          <w:p w:rsidR="0056337E" w:rsidRPr="00AB66DA" w:rsidRDefault="0056337E" w:rsidP="0056337E">
            <w:pPr>
              <w:jc w:val="center"/>
              <w:rPr>
                <w:sz w:val="18"/>
                <w:szCs w:val="24"/>
                <w:lang w:eastAsia="lt-LT"/>
              </w:rPr>
            </w:pPr>
            <w:r w:rsidRPr="00AB66DA">
              <w:rPr>
                <w:sz w:val="18"/>
                <w:szCs w:val="24"/>
                <w:lang w:eastAsia="lt-LT"/>
              </w:rPr>
              <w:t>Triukšmo mažinimas</w:t>
            </w:r>
          </w:p>
        </w:tc>
        <w:tc>
          <w:tcPr>
            <w:tcW w:w="2687" w:type="dxa"/>
            <w:tcBorders>
              <w:top w:val="single" w:sz="4" w:space="0" w:color="auto"/>
              <w:left w:val="single" w:sz="4" w:space="0" w:color="auto"/>
              <w:bottom w:val="single" w:sz="4" w:space="0" w:color="auto"/>
              <w:right w:val="single" w:sz="4" w:space="0" w:color="auto"/>
            </w:tcBorders>
            <w:vAlign w:val="center"/>
          </w:tcPr>
          <w:p w:rsidR="0056337E" w:rsidRPr="00AB66DA" w:rsidRDefault="0056337E" w:rsidP="0056337E">
            <w:pPr>
              <w:jc w:val="center"/>
              <w:rPr>
                <w:sz w:val="18"/>
                <w:szCs w:val="24"/>
                <w:lang w:eastAsia="lt-LT"/>
              </w:rPr>
            </w:pPr>
            <w:r w:rsidRPr="00AB66DA">
              <w:rPr>
                <w:sz w:val="18"/>
                <w:szCs w:val="24"/>
                <w:lang w:eastAsia="lt-LT"/>
              </w:rPr>
              <w:t>Integrated Pollution Prevention and Control (IPPC). Reference Document on Best Available Techniques for Intensive Rearing of Poultry and Pigs. July 2003. 4.11 sk.</w:t>
            </w:r>
          </w:p>
        </w:tc>
        <w:tc>
          <w:tcPr>
            <w:tcW w:w="2389" w:type="dxa"/>
            <w:tcBorders>
              <w:top w:val="single" w:sz="4" w:space="0" w:color="auto"/>
              <w:left w:val="single" w:sz="4" w:space="0" w:color="auto"/>
              <w:bottom w:val="single" w:sz="4" w:space="0" w:color="auto"/>
              <w:right w:val="single" w:sz="4" w:space="0" w:color="auto"/>
            </w:tcBorders>
            <w:vAlign w:val="center"/>
          </w:tcPr>
          <w:p w:rsidR="0056337E" w:rsidRPr="00AB66DA" w:rsidRDefault="0056337E" w:rsidP="0056337E">
            <w:pPr>
              <w:jc w:val="center"/>
              <w:rPr>
                <w:sz w:val="18"/>
                <w:szCs w:val="24"/>
                <w:lang w:eastAsia="lt-LT"/>
              </w:rPr>
            </w:pPr>
            <w:r w:rsidRPr="00AB66DA">
              <w:rPr>
                <w:sz w:val="18"/>
                <w:szCs w:val="24"/>
                <w:lang w:eastAsia="lt-LT"/>
              </w:rPr>
              <w:t>Būtina atsižvelgti į aplinkinius gyventojus, o taip pat laikytis šalyje nustatytų triukšmo ribinių verčių, nevykdyti tręšimo darbų švenčių dienomis.</w:t>
            </w:r>
          </w:p>
          <w:p w:rsidR="0056337E" w:rsidRPr="00AB66DA" w:rsidRDefault="0056337E" w:rsidP="0056337E">
            <w:pPr>
              <w:jc w:val="center"/>
              <w:rPr>
                <w:sz w:val="18"/>
                <w:szCs w:val="24"/>
                <w:lang w:eastAsia="lt-LT"/>
              </w:rPr>
            </w:pPr>
          </w:p>
        </w:tc>
        <w:tc>
          <w:tcPr>
            <w:tcW w:w="1687" w:type="dxa"/>
            <w:tcBorders>
              <w:top w:val="single" w:sz="4" w:space="0" w:color="auto"/>
              <w:left w:val="single" w:sz="4" w:space="0" w:color="auto"/>
              <w:bottom w:val="single" w:sz="4" w:space="0" w:color="auto"/>
              <w:right w:val="single" w:sz="4" w:space="0" w:color="auto"/>
            </w:tcBorders>
            <w:vAlign w:val="center"/>
          </w:tcPr>
          <w:p w:rsidR="0056337E" w:rsidRPr="00AB66DA" w:rsidRDefault="0056337E" w:rsidP="0056337E">
            <w:pPr>
              <w:jc w:val="center"/>
              <w:rPr>
                <w:sz w:val="18"/>
                <w:szCs w:val="24"/>
                <w:lang w:eastAsia="lt-LT"/>
              </w:rPr>
            </w:pPr>
            <w:r w:rsidRPr="00AB66DA">
              <w:rPr>
                <w:sz w:val="18"/>
                <w:szCs w:val="24"/>
                <w:lang w:eastAsia="lt-LT"/>
              </w:rPr>
              <w:t>-</w:t>
            </w:r>
          </w:p>
        </w:tc>
        <w:tc>
          <w:tcPr>
            <w:tcW w:w="1841" w:type="dxa"/>
            <w:tcBorders>
              <w:top w:val="single" w:sz="4" w:space="0" w:color="auto"/>
              <w:left w:val="single" w:sz="4" w:space="0" w:color="auto"/>
              <w:bottom w:val="single" w:sz="4" w:space="0" w:color="auto"/>
              <w:right w:val="single" w:sz="4" w:space="0" w:color="auto"/>
            </w:tcBorders>
            <w:vAlign w:val="center"/>
          </w:tcPr>
          <w:p w:rsidR="0056337E" w:rsidRPr="00AB66DA" w:rsidRDefault="0056337E" w:rsidP="0056337E">
            <w:pPr>
              <w:jc w:val="center"/>
              <w:rPr>
                <w:sz w:val="18"/>
                <w:szCs w:val="24"/>
                <w:lang w:eastAsia="lt-LT"/>
              </w:rPr>
            </w:pPr>
            <w:r w:rsidRPr="00AB66DA">
              <w:rPr>
                <w:sz w:val="18"/>
                <w:szCs w:val="24"/>
                <w:lang w:eastAsia="lt-LT"/>
              </w:rPr>
              <w:t>taip</w:t>
            </w:r>
          </w:p>
        </w:tc>
        <w:tc>
          <w:tcPr>
            <w:tcW w:w="1456" w:type="dxa"/>
            <w:tcBorders>
              <w:top w:val="single" w:sz="4" w:space="0" w:color="auto"/>
              <w:left w:val="single" w:sz="4" w:space="0" w:color="auto"/>
              <w:bottom w:val="single" w:sz="4" w:space="0" w:color="auto"/>
              <w:right w:val="single" w:sz="4" w:space="0" w:color="auto"/>
            </w:tcBorders>
            <w:vAlign w:val="center"/>
          </w:tcPr>
          <w:p w:rsidR="0056337E" w:rsidRPr="00AB66DA" w:rsidRDefault="0056337E" w:rsidP="0056337E">
            <w:pPr>
              <w:jc w:val="center"/>
              <w:rPr>
                <w:sz w:val="18"/>
                <w:szCs w:val="24"/>
                <w:lang w:eastAsia="lt-LT"/>
              </w:rPr>
            </w:pPr>
            <w:r w:rsidRPr="00AB66DA">
              <w:rPr>
                <w:sz w:val="18"/>
                <w:szCs w:val="24"/>
                <w:lang w:eastAsia="lt-LT"/>
              </w:rPr>
              <w:t>Tręšimas nevykdomas švenčių dienomis be aplinkinių gyventojų sutikimo.</w:t>
            </w:r>
          </w:p>
        </w:tc>
      </w:tr>
      <w:tr w:rsidR="0056337E" w:rsidRPr="00AB66DA" w:rsidTr="0056337E">
        <w:tc>
          <w:tcPr>
            <w:tcW w:w="828" w:type="dxa"/>
            <w:tcBorders>
              <w:top w:val="single" w:sz="4" w:space="0" w:color="auto"/>
              <w:left w:val="single" w:sz="4" w:space="0" w:color="auto"/>
              <w:bottom w:val="single" w:sz="4" w:space="0" w:color="auto"/>
              <w:right w:val="single" w:sz="4" w:space="0" w:color="auto"/>
            </w:tcBorders>
            <w:vAlign w:val="center"/>
          </w:tcPr>
          <w:p w:rsidR="0056337E" w:rsidRPr="00AB66DA" w:rsidRDefault="0056337E" w:rsidP="0056337E">
            <w:pPr>
              <w:jc w:val="center"/>
              <w:rPr>
                <w:sz w:val="18"/>
                <w:szCs w:val="24"/>
                <w:lang w:eastAsia="lt-LT"/>
              </w:rPr>
            </w:pPr>
            <w:r w:rsidRPr="00AB66DA">
              <w:rPr>
                <w:sz w:val="18"/>
                <w:szCs w:val="24"/>
                <w:lang w:eastAsia="lt-LT"/>
              </w:rPr>
              <w:t>7.</w:t>
            </w:r>
          </w:p>
        </w:tc>
        <w:tc>
          <w:tcPr>
            <w:tcW w:w="2300" w:type="dxa"/>
            <w:tcBorders>
              <w:top w:val="single" w:sz="4" w:space="0" w:color="auto"/>
              <w:left w:val="single" w:sz="4" w:space="0" w:color="auto"/>
              <w:bottom w:val="single" w:sz="4" w:space="0" w:color="auto"/>
              <w:right w:val="single" w:sz="4" w:space="0" w:color="auto"/>
            </w:tcBorders>
            <w:vAlign w:val="center"/>
          </w:tcPr>
          <w:p w:rsidR="0056337E" w:rsidRPr="00AB66DA" w:rsidRDefault="0056337E" w:rsidP="0056337E">
            <w:pPr>
              <w:jc w:val="center"/>
              <w:rPr>
                <w:sz w:val="18"/>
                <w:szCs w:val="24"/>
                <w:lang w:eastAsia="lt-LT"/>
              </w:rPr>
            </w:pPr>
            <w:r w:rsidRPr="00AB66DA">
              <w:rPr>
                <w:sz w:val="18"/>
                <w:szCs w:val="24"/>
                <w:lang w:eastAsia="lt-LT"/>
              </w:rPr>
              <w:t>Tinkamas buitinių nuotekų tvarkymas</w:t>
            </w:r>
          </w:p>
        </w:tc>
        <w:tc>
          <w:tcPr>
            <w:tcW w:w="2687" w:type="dxa"/>
            <w:tcBorders>
              <w:top w:val="single" w:sz="4" w:space="0" w:color="auto"/>
              <w:left w:val="single" w:sz="4" w:space="0" w:color="auto"/>
              <w:bottom w:val="single" w:sz="4" w:space="0" w:color="auto"/>
              <w:right w:val="single" w:sz="4" w:space="0" w:color="auto"/>
            </w:tcBorders>
            <w:vAlign w:val="center"/>
          </w:tcPr>
          <w:p w:rsidR="0056337E" w:rsidRPr="00AB66DA" w:rsidRDefault="0056337E" w:rsidP="0056337E">
            <w:pPr>
              <w:jc w:val="center"/>
              <w:rPr>
                <w:sz w:val="18"/>
                <w:szCs w:val="24"/>
                <w:lang w:eastAsia="lt-LT"/>
              </w:rPr>
            </w:pPr>
            <w:r w:rsidRPr="00AB66DA">
              <w:rPr>
                <w:sz w:val="18"/>
                <w:szCs w:val="24"/>
                <w:lang w:eastAsia="lt-LT"/>
              </w:rPr>
              <w:t>Integrated Pollution Prevention and Control (IPPC). Reference Document on Best Available Techniques for Intensive Rearing of Poultry and Pigs. July 2003. 4.12 sk.</w:t>
            </w:r>
          </w:p>
        </w:tc>
        <w:tc>
          <w:tcPr>
            <w:tcW w:w="2389" w:type="dxa"/>
            <w:tcBorders>
              <w:top w:val="single" w:sz="4" w:space="0" w:color="auto"/>
              <w:left w:val="single" w:sz="4" w:space="0" w:color="auto"/>
              <w:bottom w:val="single" w:sz="4" w:space="0" w:color="auto"/>
              <w:right w:val="single" w:sz="4" w:space="0" w:color="auto"/>
            </w:tcBorders>
            <w:vAlign w:val="center"/>
          </w:tcPr>
          <w:p w:rsidR="0056337E" w:rsidRPr="00AB66DA" w:rsidRDefault="0056337E" w:rsidP="0056337E">
            <w:pPr>
              <w:jc w:val="center"/>
              <w:rPr>
                <w:sz w:val="18"/>
                <w:szCs w:val="24"/>
                <w:lang w:eastAsia="lt-LT"/>
              </w:rPr>
            </w:pPr>
            <w:r w:rsidRPr="00AB66DA">
              <w:rPr>
                <w:sz w:val="18"/>
                <w:szCs w:val="24"/>
                <w:lang w:eastAsia="lt-LT"/>
              </w:rPr>
              <w:t>Buitinės nuotekos kanalizuojamos į kanalizacijos tinklus</w:t>
            </w:r>
          </w:p>
          <w:p w:rsidR="0056337E" w:rsidRPr="00AB66DA" w:rsidRDefault="0056337E" w:rsidP="0056337E">
            <w:pPr>
              <w:jc w:val="center"/>
              <w:rPr>
                <w:sz w:val="18"/>
                <w:szCs w:val="24"/>
                <w:lang w:eastAsia="lt-LT"/>
              </w:rPr>
            </w:pPr>
          </w:p>
        </w:tc>
        <w:tc>
          <w:tcPr>
            <w:tcW w:w="1687" w:type="dxa"/>
            <w:tcBorders>
              <w:top w:val="single" w:sz="4" w:space="0" w:color="auto"/>
              <w:left w:val="single" w:sz="4" w:space="0" w:color="auto"/>
              <w:bottom w:val="single" w:sz="4" w:space="0" w:color="auto"/>
              <w:right w:val="single" w:sz="4" w:space="0" w:color="auto"/>
            </w:tcBorders>
            <w:vAlign w:val="center"/>
          </w:tcPr>
          <w:p w:rsidR="0056337E" w:rsidRPr="00AB66DA" w:rsidRDefault="0056337E" w:rsidP="0056337E">
            <w:pPr>
              <w:jc w:val="center"/>
              <w:rPr>
                <w:sz w:val="18"/>
                <w:szCs w:val="24"/>
                <w:lang w:eastAsia="lt-LT"/>
              </w:rPr>
            </w:pPr>
            <w:r w:rsidRPr="00AB66DA">
              <w:rPr>
                <w:sz w:val="18"/>
                <w:szCs w:val="24"/>
                <w:lang w:eastAsia="lt-LT"/>
              </w:rPr>
              <w:t>-</w:t>
            </w:r>
          </w:p>
        </w:tc>
        <w:tc>
          <w:tcPr>
            <w:tcW w:w="1841" w:type="dxa"/>
            <w:tcBorders>
              <w:top w:val="single" w:sz="4" w:space="0" w:color="auto"/>
              <w:left w:val="single" w:sz="4" w:space="0" w:color="auto"/>
              <w:bottom w:val="single" w:sz="4" w:space="0" w:color="auto"/>
              <w:right w:val="single" w:sz="4" w:space="0" w:color="auto"/>
            </w:tcBorders>
            <w:vAlign w:val="center"/>
          </w:tcPr>
          <w:p w:rsidR="0056337E" w:rsidRPr="00AB66DA" w:rsidRDefault="0056337E" w:rsidP="0056337E">
            <w:pPr>
              <w:jc w:val="center"/>
              <w:rPr>
                <w:sz w:val="18"/>
                <w:szCs w:val="24"/>
                <w:lang w:eastAsia="lt-LT"/>
              </w:rPr>
            </w:pPr>
            <w:r w:rsidRPr="00AB66DA">
              <w:rPr>
                <w:sz w:val="18"/>
                <w:szCs w:val="24"/>
                <w:lang w:eastAsia="lt-LT"/>
              </w:rPr>
              <w:t>taip</w:t>
            </w:r>
          </w:p>
        </w:tc>
        <w:tc>
          <w:tcPr>
            <w:tcW w:w="1456" w:type="dxa"/>
            <w:tcBorders>
              <w:top w:val="single" w:sz="4" w:space="0" w:color="auto"/>
              <w:left w:val="single" w:sz="4" w:space="0" w:color="auto"/>
              <w:bottom w:val="single" w:sz="4" w:space="0" w:color="auto"/>
              <w:right w:val="single" w:sz="4" w:space="0" w:color="auto"/>
            </w:tcBorders>
            <w:vAlign w:val="center"/>
          </w:tcPr>
          <w:p w:rsidR="0056337E" w:rsidRPr="00AB66DA" w:rsidRDefault="0056337E" w:rsidP="0056337E">
            <w:pPr>
              <w:jc w:val="center"/>
              <w:rPr>
                <w:sz w:val="18"/>
                <w:szCs w:val="24"/>
                <w:lang w:eastAsia="lt-LT"/>
              </w:rPr>
            </w:pPr>
            <w:r w:rsidRPr="00AB66DA">
              <w:rPr>
                <w:sz w:val="18"/>
                <w:szCs w:val="24"/>
                <w:lang w:eastAsia="lt-LT"/>
              </w:rPr>
              <w:t>Nuotekos išleidžiamos į UAB “Pasvalio vandenys” kanalizacijos tinklus.</w:t>
            </w:r>
          </w:p>
        </w:tc>
      </w:tr>
      <w:tr w:rsidR="0056337E" w:rsidRPr="00AB66DA" w:rsidTr="0056337E">
        <w:tc>
          <w:tcPr>
            <w:tcW w:w="828" w:type="dxa"/>
            <w:tcBorders>
              <w:top w:val="single" w:sz="4" w:space="0" w:color="auto"/>
              <w:left w:val="single" w:sz="4" w:space="0" w:color="auto"/>
              <w:bottom w:val="single" w:sz="4" w:space="0" w:color="auto"/>
              <w:right w:val="single" w:sz="4" w:space="0" w:color="auto"/>
            </w:tcBorders>
            <w:vAlign w:val="center"/>
          </w:tcPr>
          <w:p w:rsidR="0056337E" w:rsidRPr="00AB66DA" w:rsidRDefault="0056337E" w:rsidP="0056337E">
            <w:pPr>
              <w:jc w:val="center"/>
              <w:rPr>
                <w:sz w:val="18"/>
                <w:szCs w:val="24"/>
                <w:lang w:eastAsia="lt-LT"/>
              </w:rPr>
            </w:pPr>
            <w:r w:rsidRPr="00AB66DA">
              <w:rPr>
                <w:sz w:val="18"/>
                <w:szCs w:val="24"/>
                <w:lang w:eastAsia="lt-LT"/>
              </w:rPr>
              <w:t>8.</w:t>
            </w:r>
          </w:p>
        </w:tc>
        <w:tc>
          <w:tcPr>
            <w:tcW w:w="2300" w:type="dxa"/>
            <w:tcBorders>
              <w:top w:val="single" w:sz="4" w:space="0" w:color="auto"/>
              <w:left w:val="single" w:sz="4" w:space="0" w:color="auto"/>
              <w:bottom w:val="single" w:sz="4" w:space="0" w:color="auto"/>
              <w:right w:val="single" w:sz="4" w:space="0" w:color="auto"/>
            </w:tcBorders>
            <w:vAlign w:val="center"/>
          </w:tcPr>
          <w:p w:rsidR="0056337E" w:rsidRPr="00AB66DA" w:rsidRDefault="0056337E" w:rsidP="0056337E">
            <w:pPr>
              <w:jc w:val="center"/>
              <w:rPr>
                <w:sz w:val="18"/>
                <w:szCs w:val="24"/>
                <w:lang w:eastAsia="lt-LT"/>
              </w:rPr>
            </w:pPr>
            <w:r w:rsidRPr="00AB66DA">
              <w:rPr>
                <w:sz w:val="18"/>
                <w:szCs w:val="24"/>
                <w:lang w:eastAsia="lt-LT"/>
              </w:rPr>
              <w:t>Tinkamas atliekų tvarkymas</w:t>
            </w:r>
          </w:p>
        </w:tc>
        <w:tc>
          <w:tcPr>
            <w:tcW w:w="2687" w:type="dxa"/>
            <w:tcBorders>
              <w:top w:val="single" w:sz="4" w:space="0" w:color="auto"/>
              <w:left w:val="single" w:sz="4" w:space="0" w:color="auto"/>
              <w:bottom w:val="single" w:sz="4" w:space="0" w:color="auto"/>
              <w:right w:val="single" w:sz="4" w:space="0" w:color="auto"/>
            </w:tcBorders>
            <w:vAlign w:val="center"/>
          </w:tcPr>
          <w:p w:rsidR="0056337E" w:rsidRPr="00AB66DA" w:rsidRDefault="0056337E" w:rsidP="0056337E">
            <w:pPr>
              <w:jc w:val="center"/>
              <w:rPr>
                <w:sz w:val="18"/>
                <w:szCs w:val="24"/>
                <w:lang w:eastAsia="lt-LT"/>
              </w:rPr>
            </w:pPr>
            <w:r w:rsidRPr="00AB66DA">
              <w:rPr>
                <w:sz w:val="18"/>
                <w:szCs w:val="24"/>
                <w:lang w:eastAsia="lt-LT"/>
              </w:rPr>
              <w:t>Integrated Pollution Prevention and Control (IPPC). Reference Document on Best Available Techniques for Intensive Rearing of Poultry and Pigs. July 2003. 4.1.3 sk.</w:t>
            </w:r>
          </w:p>
          <w:p w:rsidR="0056337E" w:rsidRPr="00AB66DA" w:rsidRDefault="0056337E" w:rsidP="0056337E">
            <w:pPr>
              <w:jc w:val="center"/>
              <w:rPr>
                <w:sz w:val="18"/>
                <w:szCs w:val="24"/>
                <w:lang w:eastAsia="lt-LT"/>
              </w:rPr>
            </w:pPr>
          </w:p>
          <w:p w:rsidR="0056337E" w:rsidRPr="00AB66DA" w:rsidRDefault="0056337E" w:rsidP="0056337E">
            <w:pPr>
              <w:jc w:val="center"/>
              <w:rPr>
                <w:sz w:val="18"/>
                <w:szCs w:val="24"/>
                <w:lang w:eastAsia="lt-LT"/>
              </w:rPr>
            </w:pPr>
          </w:p>
        </w:tc>
        <w:tc>
          <w:tcPr>
            <w:tcW w:w="2389" w:type="dxa"/>
            <w:tcBorders>
              <w:top w:val="single" w:sz="4" w:space="0" w:color="auto"/>
              <w:left w:val="single" w:sz="4" w:space="0" w:color="auto"/>
              <w:bottom w:val="single" w:sz="4" w:space="0" w:color="auto"/>
              <w:right w:val="single" w:sz="4" w:space="0" w:color="auto"/>
            </w:tcBorders>
            <w:vAlign w:val="center"/>
          </w:tcPr>
          <w:p w:rsidR="0056337E" w:rsidRPr="00AB66DA" w:rsidRDefault="0056337E" w:rsidP="0056337E">
            <w:pPr>
              <w:jc w:val="center"/>
              <w:rPr>
                <w:sz w:val="18"/>
                <w:szCs w:val="24"/>
                <w:lang w:eastAsia="lt-LT"/>
              </w:rPr>
            </w:pPr>
            <w:r w:rsidRPr="00AB66DA">
              <w:rPr>
                <w:sz w:val="18"/>
                <w:szCs w:val="24"/>
                <w:lang w:eastAsia="lt-LT"/>
              </w:rPr>
              <w:t>1) Pakuotės pristatomos į atliekų surinkimo punktą.</w:t>
            </w:r>
          </w:p>
          <w:p w:rsidR="0056337E" w:rsidRPr="00AB66DA" w:rsidRDefault="0056337E" w:rsidP="0056337E">
            <w:pPr>
              <w:jc w:val="center"/>
              <w:rPr>
                <w:sz w:val="18"/>
                <w:szCs w:val="24"/>
                <w:lang w:eastAsia="lt-LT"/>
              </w:rPr>
            </w:pPr>
            <w:r w:rsidRPr="00AB66DA">
              <w:rPr>
                <w:sz w:val="18"/>
                <w:szCs w:val="24"/>
                <w:lang w:eastAsia="lt-LT"/>
              </w:rPr>
              <w:t>2) Kritę gyvūnai surenkami tam tikruose, patvirtintuose punktuose pristatymui į apdorojimo arba deginimo įrenginius.</w:t>
            </w:r>
          </w:p>
        </w:tc>
        <w:tc>
          <w:tcPr>
            <w:tcW w:w="1687" w:type="dxa"/>
            <w:tcBorders>
              <w:top w:val="single" w:sz="4" w:space="0" w:color="auto"/>
              <w:left w:val="single" w:sz="4" w:space="0" w:color="auto"/>
              <w:bottom w:val="single" w:sz="4" w:space="0" w:color="auto"/>
              <w:right w:val="single" w:sz="4" w:space="0" w:color="auto"/>
            </w:tcBorders>
            <w:vAlign w:val="center"/>
          </w:tcPr>
          <w:p w:rsidR="0056337E" w:rsidRPr="00AB66DA" w:rsidRDefault="0056337E" w:rsidP="0056337E">
            <w:pPr>
              <w:jc w:val="center"/>
              <w:rPr>
                <w:sz w:val="18"/>
                <w:szCs w:val="24"/>
                <w:lang w:eastAsia="lt-LT"/>
              </w:rPr>
            </w:pPr>
            <w:r w:rsidRPr="00AB66DA">
              <w:rPr>
                <w:sz w:val="18"/>
                <w:szCs w:val="24"/>
                <w:lang w:eastAsia="lt-LT"/>
              </w:rPr>
              <w:t>-</w:t>
            </w:r>
          </w:p>
        </w:tc>
        <w:tc>
          <w:tcPr>
            <w:tcW w:w="1841" w:type="dxa"/>
            <w:tcBorders>
              <w:top w:val="single" w:sz="4" w:space="0" w:color="auto"/>
              <w:left w:val="single" w:sz="4" w:space="0" w:color="auto"/>
              <w:bottom w:val="single" w:sz="4" w:space="0" w:color="auto"/>
              <w:right w:val="single" w:sz="4" w:space="0" w:color="auto"/>
            </w:tcBorders>
            <w:vAlign w:val="center"/>
          </w:tcPr>
          <w:p w:rsidR="0056337E" w:rsidRPr="00AB66DA" w:rsidRDefault="0056337E" w:rsidP="0056337E">
            <w:pPr>
              <w:jc w:val="center"/>
              <w:rPr>
                <w:sz w:val="18"/>
                <w:szCs w:val="24"/>
                <w:lang w:eastAsia="lt-LT"/>
              </w:rPr>
            </w:pPr>
            <w:r w:rsidRPr="00AB66DA">
              <w:rPr>
                <w:sz w:val="18"/>
                <w:szCs w:val="24"/>
                <w:lang w:eastAsia="lt-LT"/>
              </w:rPr>
              <w:t>taip</w:t>
            </w:r>
          </w:p>
        </w:tc>
        <w:tc>
          <w:tcPr>
            <w:tcW w:w="1456" w:type="dxa"/>
            <w:tcBorders>
              <w:top w:val="single" w:sz="4" w:space="0" w:color="auto"/>
              <w:left w:val="single" w:sz="4" w:space="0" w:color="auto"/>
              <w:bottom w:val="single" w:sz="4" w:space="0" w:color="auto"/>
              <w:right w:val="single" w:sz="4" w:space="0" w:color="auto"/>
            </w:tcBorders>
            <w:vAlign w:val="center"/>
          </w:tcPr>
          <w:p w:rsidR="0056337E" w:rsidRPr="00AB66DA" w:rsidRDefault="0056337E" w:rsidP="0056337E">
            <w:pPr>
              <w:jc w:val="center"/>
              <w:rPr>
                <w:sz w:val="18"/>
                <w:szCs w:val="24"/>
                <w:lang w:eastAsia="lt-LT"/>
              </w:rPr>
            </w:pPr>
            <w:r w:rsidRPr="00AB66DA">
              <w:rPr>
                <w:sz w:val="18"/>
                <w:szCs w:val="24"/>
                <w:lang w:eastAsia="lt-LT"/>
              </w:rPr>
              <w:t>Kritę gyvūnai atiduodami į UAB “Rietavo veterinarinė sanitartija”</w:t>
            </w:r>
          </w:p>
        </w:tc>
      </w:tr>
      <w:tr w:rsidR="0056337E" w:rsidRPr="00AB66DA" w:rsidTr="0056337E">
        <w:tc>
          <w:tcPr>
            <w:tcW w:w="828" w:type="dxa"/>
            <w:tcBorders>
              <w:top w:val="single" w:sz="4" w:space="0" w:color="auto"/>
              <w:left w:val="single" w:sz="4" w:space="0" w:color="auto"/>
              <w:bottom w:val="single" w:sz="4" w:space="0" w:color="auto"/>
              <w:right w:val="single" w:sz="4" w:space="0" w:color="auto"/>
            </w:tcBorders>
            <w:vAlign w:val="center"/>
          </w:tcPr>
          <w:p w:rsidR="0056337E" w:rsidRPr="00AB66DA" w:rsidRDefault="0056337E" w:rsidP="0056337E">
            <w:pPr>
              <w:jc w:val="center"/>
              <w:rPr>
                <w:sz w:val="18"/>
                <w:szCs w:val="24"/>
                <w:lang w:eastAsia="lt-LT"/>
              </w:rPr>
            </w:pPr>
            <w:r w:rsidRPr="00AB66DA">
              <w:rPr>
                <w:sz w:val="18"/>
                <w:szCs w:val="24"/>
                <w:lang w:eastAsia="lt-LT"/>
              </w:rPr>
              <w:t>9.</w:t>
            </w:r>
          </w:p>
        </w:tc>
        <w:tc>
          <w:tcPr>
            <w:tcW w:w="2300" w:type="dxa"/>
            <w:tcBorders>
              <w:top w:val="single" w:sz="4" w:space="0" w:color="auto"/>
              <w:left w:val="single" w:sz="4" w:space="0" w:color="auto"/>
              <w:bottom w:val="single" w:sz="4" w:space="0" w:color="auto"/>
              <w:right w:val="single" w:sz="4" w:space="0" w:color="auto"/>
            </w:tcBorders>
            <w:vAlign w:val="center"/>
          </w:tcPr>
          <w:p w:rsidR="0056337E" w:rsidRPr="00AB66DA" w:rsidRDefault="0056337E" w:rsidP="0056337E">
            <w:pPr>
              <w:jc w:val="center"/>
              <w:rPr>
                <w:sz w:val="18"/>
                <w:szCs w:val="24"/>
                <w:lang w:eastAsia="lt-LT"/>
              </w:rPr>
            </w:pPr>
            <w:r w:rsidRPr="00AB66DA">
              <w:rPr>
                <w:sz w:val="18"/>
                <w:szCs w:val="24"/>
                <w:lang w:eastAsia="lt-LT"/>
              </w:rPr>
              <w:t>Aplinkosaugos vadybos, duomenų bazės ir priešgaisrinės saugos gerinimas</w:t>
            </w:r>
          </w:p>
        </w:tc>
        <w:tc>
          <w:tcPr>
            <w:tcW w:w="2687" w:type="dxa"/>
            <w:tcBorders>
              <w:top w:val="single" w:sz="4" w:space="0" w:color="auto"/>
              <w:left w:val="single" w:sz="4" w:space="0" w:color="auto"/>
              <w:bottom w:val="single" w:sz="4" w:space="0" w:color="auto"/>
              <w:right w:val="single" w:sz="4" w:space="0" w:color="auto"/>
            </w:tcBorders>
            <w:vAlign w:val="center"/>
          </w:tcPr>
          <w:p w:rsidR="0056337E" w:rsidRPr="00AB66DA" w:rsidRDefault="0056337E" w:rsidP="0056337E">
            <w:pPr>
              <w:jc w:val="center"/>
              <w:rPr>
                <w:sz w:val="18"/>
                <w:szCs w:val="24"/>
                <w:lang w:eastAsia="lt-LT"/>
              </w:rPr>
            </w:pPr>
            <w:r w:rsidRPr="00AB66DA">
              <w:rPr>
                <w:sz w:val="18"/>
                <w:szCs w:val="24"/>
                <w:lang w:eastAsia="lt-LT"/>
              </w:rPr>
              <w:t>Integrated Pollution Prevention and Control (IPPC). Reference Document on Best Available Techniques for Intensive Rearing of Poultry and Pigs. July 2003. 4.1.2, 4.1.4 ir 4.1.5 sk.</w:t>
            </w:r>
          </w:p>
        </w:tc>
        <w:tc>
          <w:tcPr>
            <w:tcW w:w="2389" w:type="dxa"/>
            <w:tcBorders>
              <w:top w:val="single" w:sz="4" w:space="0" w:color="auto"/>
              <w:left w:val="single" w:sz="4" w:space="0" w:color="auto"/>
              <w:bottom w:val="single" w:sz="4" w:space="0" w:color="auto"/>
              <w:right w:val="single" w:sz="4" w:space="0" w:color="auto"/>
            </w:tcBorders>
            <w:vAlign w:val="center"/>
          </w:tcPr>
          <w:p w:rsidR="0056337E" w:rsidRPr="00AB66DA" w:rsidRDefault="0056337E" w:rsidP="0056337E">
            <w:pPr>
              <w:jc w:val="center"/>
              <w:rPr>
                <w:sz w:val="18"/>
                <w:szCs w:val="24"/>
                <w:lang w:eastAsia="lt-LT"/>
              </w:rPr>
            </w:pPr>
            <w:r w:rsidRPr="00AB66DA">
              <w:rPr>
                <w:sz w:val="18"/>
                <w:szCs w:val="24"/>
                <w:lang w:eastAsia="lt-LT"/>
              </w:rPr>
              <w:t>1) Mokymų vykdymo planas, darbo procedūrų aprašymai.</w:t>
            </w:r>
          </w:p>
          <w:p w:rsidR="0056337E" w:rsidRPr="00AB66DA" w:rsidRDefault="0056337E" w:rsidP="0056337E">
            <w:pPr>
              <w:jc w:val="center"/>
              <w:rPr>
                <w:sz w:val="18"/>
                <w:szCs w:val="24"/>
                <w:lang w:eastAsia="lt-LT"/>
              </w:rPr>
            </w:pPr>
            <w:r w:rsidRPr="00AB66DA">
              <w:rPr>
                <w:sz w:val="18"/>
                <w:szCs w:val="24"/>
                <w:lang w:eastAsia="lt-LT"/>
              </w:rPr>
              <w:t>2) Planas, kuriame nurodoma kas bus padaryta siekiant  sumažinti aplinkos taršą (tame tarpe ir tvarkant mėšlą).</w:t>
            </w:r>
          </w:p>
          <w:p w:rsidR="0056337E" w:rsidRPr="00AB66DA" w:rsidRDefault="0056337E" w:rsidP="0056337E">
            <w:pPr>
              <w:jc w:val="center"/>
              <w:rPr>
                <w:sz w:val="18"/>
                <w:szCs w:val="24"/>
                <w:lang w:eastAsia="lt-LT"/>
              </w:rPr>
            </w:pPr>
            <w:r w:rsidRPr="00AB66DA">
              <w:rPr>
                <w:sz w:val="18"/>
                <w:szCs w:val="24"/>
                <w:lang w:eastAsia="lt-LT"/>
              </w:rPr>
              <w:t>4) Rašytinis gaisro prevencijos veiksmų, o taip pat veiksmų, kurių imamasi gaisro atveju planas , o taip pat apmokymų planas dėl   darbuotojų veiksmų gaisro metu.</w:t>
            </w:r>
          </w:p>
        </w:tc>
        <w:tc>
          <w:tcPr>
            <w:tcW w:w="1687" w:type="dxa"/>
            <w:tcBorders>
              <w:top w:val="single" w:sz="4" w:space="0" w:color="auto"/>
              <w:left w:val="single" w:sz="4" w:space="0" w:color="auto"/>
              <w:bottom w:val="single" w:sz="4" w:space="0" w:color="auto"/>
              <w:right w:val="single" w:sz="4" w:space="0" w:color="auto"/>
            </w:tcBorders>
            <w:vAlign w:val="center"/>
          </w:tcPr>
          <w:p w:rsidR="0056337E" w:rsidRPr="00AB66DA" w:rsidRDefault="0056337E" w:rsidP="0056337E">
            <w:pPr>
              <w:jc w:val="center"/>
              <w:rPr>
                <w:sz w:val="18"/>
                <w:szCs w:val="24"/>
                <w:lang w:eastAsia="lt-LT"/>
              </w:rPr>
            </w:pPr>
            <w:r w:rsidRPr="00AB66DA">
              <w:rPr>
                <w:sz w:val="18"/>
                <w:szCs w:val="24"/>
                <w:lang w:eastAsia="lt-LT"/>
              </w:rPr>
              <w:t>-</w:t>
            </w:r>
          </w:p>
        </w:tc>
        <w:tc>
          <w:tcPr>
            <w:tcW w:w="1841" w:type="dxa"/>
            <w:tcBorders>
              <w:top w:val="single" w:sz="4" w:space="0" w:color="auto"/>
              <w:left w:val="single" w:sz="4" w:space="0" w:color="auto"/>
              <w:bottom w:val="single" w:sz="4" w:space="0" w:color="auto"/>
              <w:right w:val="single" w:sz="4" w:space="0" w:color="auto"/>
            </w:tcBorders>
            <w:vAlign w:val="center"/>
          </w:tcPr>
          <w:p w:rsidR="0056337E" w:rsidRPr="00AB66DA" w:rsidRDefault="0056337E" w:rsidP="0056337E">
            <w:pPr>
              <w:jc w:val="center"/>
              <w:rPr>
                <w:sz w:val="18"/>
                <w:szCs w:val="24"/>
                <w:lang w:eastAsia="lt-LT"/>
              </w:rPr>
            </w:pPr>
            <w:r w:rsidRPr="00AB66DA">
              <w:rPr>
                <w:sz w:val="18"/>
                <w:szCs w:val="24"/>
                <w:lang w:eastAsia="lt-LT"/>
              </w:rPr>
              <w:t>ne</w:t>
            </w:r>
          </w:p>
          <w:p w:rsidR="0056337E" w:rsidRPr="00AB66DA" w:rsidRDefault="0056337E" w:rsidP="0056337E">
            <w:pPr>
              <w:jc w:val="center"/>
              <w:rPr>
                <w:sz w:val="18"/>
                <w:szCs w:val="24"/>
                <w:lang w:eastAsia="lt-LT"/>
              </w:rPr>
            </w:pPr>
          </w:p>
          <w:p w:rsidR="0056337E" w:rsidRPr="00AB66DA" w:rsidRDefault="0056337E" w:rsidP="0056337E">
            <w:pPr>
              <w:jc w:val="center"/>
              <w:rPr>
                <w:sz w:val="18"/>
                <w:szCs w:val="24"/>
                <w:lang w:eastAsia="lt-LT"/>
              </w:rPr>
            </w:pPr>
            <w:r w:rsidRPr="00AB66DA">
              <w:rPr>
                <w:sz w:val="18"/>
                <w:szCs w:val="24"/>
                <w:lang w:eastAsia="lt-LT"/>
              </w:rPr>
              <w:t>ne</w:t>
            </w:r>
          </w:p>
          <w:p w:rsidR="0056337E" w:rsidRPr="00AB66DA" w:rsidRDefault="0056337E" w:rsidP="0056337E">
            <w:pPr>
              <w:jc w:val="center"/>
              <w:rPr>
                <w:sz w:val="18"/>
                <w:szCs w:val="24"/>
                <w:lang w:eastAsia="lt-LT"/>
              </w:rPr>
            </w:pPr>
          </w:p>
          <w:p w:rsidR="0056337E" w:rsidRPr="00AB66DA" w:rsidRDefault="0056337E" w:rsidP="0056337E">
            <w:pPr>
              <w:jc w:val="center"/>
              <w:rPr>
                <w:sz w:val="18"/>
                <w:szCs w:val="24"/>
                <w:lang w:eastAsia="lt-LT"/>
              </w:rPr>
            </w:pPr>
          </w:p>
          <w:p w:rsidR="0056337E" w:rsidRPr="00AB66DA" w:rsidRDefault="0056337E" w:rsidP="0056337E">
            <w:pPr>
              <w:jc w:val="center"/>
              <w:rPr>
                <w:sz w:val="18"/>
                <w:szCs w:val="24"/>
                <w:lang w:eastAsia="lt-LT"/>
              </w:rPr>
            </w:pPr>
          </w:p>
          <w:p w:rsidR="0056337E" w:rsidRPr="00AB66DA" w:rsidRDefault="0056337E" w:rsidP="0056337E">
            <w:pPr>
              <w:jc w:val="center"/>
              <w:rPr>
                <w:sz w:val="18"/>
                <w:szCs w:val="24"/>
                <w:lang w:eastAsia="lt-LT"/>
              </w:rPr>
            </w:pPr>
            <w:r w:rsidRPr="00AB66DA">
              <w:rPr>
                <w:sz w:val="18"/>
                <w:szCs w:val="24"/>
                <w:lang w:eastAsia="lt-LT"/>
              </w:rPr>
              <w:t>ne</w:t>
            </w:r>
          </w:p>
          <w:p w:rsidR="0056337E" w:rsidRPr="00AB66DA" w:rsidRDefault="0056337E" w:rsidP="0056337E">
            <w:pPr>
              <w:jc w:val="center"/>
              <w:rPr>
                <w:sz w:val="18"/>
                <w:szCs w:val="24"/>
                <w:lang w:eastAsia="lt-LT"/>
              </w:rPr>
            </w:pPr>
          </w:p>
          <w:p w:rsidR="0056337E" w:rsidRPr="00AB66DA" w:rsidRDefault="0056337E" w:rsidP="0056337E">
            <w:pPr>
              <w:jc w:val="center"/>
              <w:rPr>
                <w:sz w:val="18"/>
                <w:szCs w:val="24"/>
                <w:lang w:eastAsia="lt-LT"/>
              </w:rPr>
            </w:pPr>
          </w:p>
          <w:p w:rsidR="0056337E" w:rsidRPr="00AB66DA" w:rsidRDefault="0056337E" w:rsidP="0056337E">
            <w:pPr>
              <w:jc w:val="center"/>
              <w:rPr>
                <w:sz w:val="18"/>
                <w:szCs w:val="24"/>
                <w:lang w:eastAsia="lt-LT"/>
              </w:rPr>
            </w:pPr>
          </w:p>
        </w:tc>
        <w:tc>
          <w:tcPr>
            <w:tcW w:w="1456" w:type="dxa"/>
            <w:tcBorders>
              <w:top w:val="single" w:sz="4" w:space="0" w:color="auto"/>
              <w:left w:val="single" w:sz="4" w:space="0" w:color="auto"/>
              <w:bottom w:val="single" w:sz="4" w:space="0" w:color="auto"/>
              <w:right w:val="single" w:sz="4" w:space="0" w:color="auto"/>
            </w:tcBorders>
            <w:vAlign w:val="center"/>
          </w:tcPr>
          <w:p w:rsidR="0056337E" w:rsidRPr="00AB66DA" w:rsidRDefault="0056337E" w:rsidP="0056337E">
            <w:pPr>
              <w:jc w:val="center"/>
              <w:rPr>
                <w:sz w:val="18"/>
                <w:szCs w:val="24"/>
                <w:lang w:eastAsia="lt-LT"/>
              </w:rPr>
            </w:pPr>
            <w:r w:rsidRPr="00AB66DA">
              <w:rPr>
                <w:sz w:val="18"/>
                <w:szCs w:val="24"/>
                <w:lang w:eastAsia="lt-LT"/>
              </w:rPr>
              <w:t>Darbuotojai instruktuoti, paskirti atsakingi darbuotojai.</w:t>
            </w:r>
          </w:p>
        </w:tc>
      </w:tr>
    </w:tbl>
    <w:p w:rsidR="00DC4BB5" w:rsidRPr="00AB66DA" w:rsidRDefault="00DC4BB5">
      <w:pPr>
        <w:widowControl w:val="0"/>
        <w:ind w:firstLine="567"/>
        <w:jc w:val="both"/>
        <w:rPr>
          <w:b/>
          <w:sz w:val="22"/>
          <w:szCs w:val="24"/>
          <w:lang w:eastAsia="lt-LT"/>
        </w:rPr>
      </w:pPr>
    </w:p>
    <w:p w:rsidR="00DC4BB5" w:rsidRPr="00AB66DA" w:rsidRDefault="00683B0C">
      <w:pPr>
        <w:widowControl w:val="0"/>
        <w:jc w:val="center"/>
        <w:rPr>
          <w:b/>
          <w:sz w:val="22"/>
          <w:szCs w:val="24"/>
          <w:lang w:eastAsia="lt-LT"/>
        </w:rPr>
      </w:pPr>
      <w:r w:rsidRPr="00AB66DA">
        <w:rPr>
          <w:b/>
          <w:sz w:val="22"/>
          <w:szCs w:val="24"/>
          <w:lang w:eastAsia="lt-LT"/>
        </w:rPr>
        <w:t>II. LEIDIMO SĄLYGOS</w:t>
      </w:r>
    </w:p>
    <w:p w:rsidR="00DC4BB5" w:rsidRPr="00AB66DA" w:rsidRDefault="00DC4BB5">
      <w:pPr>
        <w:ind w:firstLine="567"/>
        <w:jc w:val="both"/>
        <w:rPr>
          <w:sz w:val="22"/>
          <w:szCs w:val="24"/>
          <w:lang w:eastAsia="lt-LT"/>
        </w:rPr>
      </w:pPr>
    </w:p>
    <w:p w:rsidR="00DC4BB5" w:rsidRPr="00AB66DA" w:rsidRDefault="00683B0C">
      <w:pPr>
        <w:widowControl w:val="0"/>
        <w:ind w:firstLine="567"/>
        <w:jc w:val="both"/>
        <w:rPr>
          <w:sz w:val="22"/>
          <w:szCs w:val="24"/>
          <w:lang w:eastAsia="lt-LT"/>
        </w:rPr>
      </w:pPr>
      <w:r w:rsidRPr="00AB66DA">
        <w:rPr>
          <w:sz w:val="22"/>
          <w:szCs w:val="24"/>
          <w:lang w:eastAsia="lt-LT"/>
        </w:rPr>
        <w:t>3 lentelė. Aplinkosaugos veiksmų planas</w:t>
      </w:r>
    </w:p>
    <w:p w:rsidR="00DC4BB5" w:rsidRPr="00AB66DA" w:rsidRDefault="00DC4BB5">
      <w:pPr>
        <w:widowControl w:val="0"/>
        <w:ind w:firstLine="567"/>
        <w:jc w:val="both"/>
        <w:rPr>
          <w:sz w:val="22"/>
          <w:szCs w:val="24"/>
          <w:lang w:eastAsia="lt-LT"/>
        </w:rPr>
      </w:pPr>
    </w:p>
    <w:p w:rsidR="00883EAA" w:rsidRPr="00AB66DA" w:rsidRDefault="00883EAA" w:rsidP="00883EAA">
      <w:pPr>
        <w:ind w:firstLine="567"/>
        <w:jc w:val="both"/>
        <w:rPr>
          <w:sz w:val="22"/>
          <w:szCs w:val="24"/>
          <w:lang w:eastAsia="lt-LT"/>
        </w:rPr>
      </w:pPr>
      <w:r w:rsidRPr="00AB66DA">
        <w:rPr>
          <w:sz w:val="22"/>
          <w:szCs w:val="24"/>
          <w:lang w:eastAsia="lt-LT"/>
        </w:rPr>
        <w:lastRenderedPageBreak/>
        <w:t xml:space="preserve">Nepildoma, nes informacija nesikeičia nei 2013 m. spalio 25 dieną ŽŪK „Mikoliškio paukštynas“ koreguotame Taršos integruotos </w:t>
      </w:r>
      <w:r w:rsidR="00276765" w:rsidRPr="00AB66DA">
        <w:rPr>
          <w:sz w:val="22"/>
          <w:szCs w:val="24"/>
          <w:lang w:eastAsia="lt-LT"/>
        </w:rPr>
        <w:t>prevencijos</w:t>
      </w:r>
      <w:r w:rsidRPr="00AB66DA">
        <w:rPr>
          <w:sz w:val="22"/>
          <w:szCs w:val="24"/>
          <w:lang w:eastAsia="lt-LT"/>
        </w:rPr>
        <w:t xml:space="preserve"> ir kontrolės leidime Nr.P1-6/009.</w:t>
      </w:r>
    </w:p>
    <w:p w:rsidR="00DC4BB5" w:rsidRPr="00AB66DA" w:rsidRDefault="00DC4BB5">
      <w:pPr>
        <w:ind w:firstLine="567"/>
        <w:jc w:val="both"/>
        <w:rPr>
          <w:sz w:val="22"/>
          <w:szCs w:val="24"/>
          <w:lang w:eastAsia="lt-LT"/>
        </w:rPr>
      </w:pPr>
    </w:p>
    <w:p w:rsidR="00DC4BB5" w:rsidRPr="00AB66DA" w:rsidRDefault="00683B0C">
      <w:pPr>
        <w:ind w:firstLine="567"/>
        <w:jc w:val="both"/>
        <w:rPr>
          <w:sz w:val="22"/>
          <w:szCs w:val="24"/>
          <w:lang w:eastAsia="lt-LT"/>
        </w:rPr>
      </w:pPr>
      <w:r w:rsidRPr="00AB66DA">
        <w:rPr>
          <w:sz w:val="22"/>
          <w:szCs w:val="24"/>
          <w:lang w:eastAsia="lt-LT"/>
        </w:rPr>
        <w:t>7. Vandens išgavimas.</w:t>
      </w:r>
    </w:p>
    <w:p w:rsidR="00DC4BB5" w:rsidRPr="00AB66DA" w:rsidRDefault="00DC4BB5">
      <w:pPr>
        <w:ind w:firstLine="567"/>
        <w:jc w:val="both"/>
        <w:rPr>
          <w:strike/>
          <w:sz w:val="22"/>
          <w:szCs w:val="24"/>
          <w:lang w:eastAsia="lt-LT"/>
        </w:rPr>
      </w:pPr>
    </w:p>
    <w:p w:rsidR="00DC4BB5" w:rsidRPr="00AB66DA" w:rsidRDefault="00683B0C">
      <w:pPr>
        <w:ind w:firstLine="567"/>
        <w:jc w:val="both"/>
        <w:rPr>
          <w:sz w:val="22"/>
          <w:szCs w:val="24"/>
          <w:lang w:eastAsia="lt-LT"/>
        </w:rPr>
      </w:pPr>
      <w:r w:rsidRPr="00AB66DA">
        <w:rPr>
          <w:sz w:val="22"/>
          <w:szCs w:val="24"/>
          <w:lang w:eastAsia="lt-LT"/>
        </w:rPr>
        <w:t>4 lentelė. Duomenys apie paviršinį vandens telkinį, iš kurio leidžiama išgauti vandenį, vandens išgavimo vietą ir leidžiamą išgauti vandens kiekį</w:t>
      </w:r>
    </w:p>
    <w:p w:rsidR="00DC4BB5" w:rsidRPr="00AB66DA" w:rsidRDefault="00DC4BB5">
      <w:pPr>
        <w:jc w:val="both"/>
        <w:rPr>
          <w:sz w:val="18"/>
          <w:lang w:eastAsia="lt-LT"/>
        </w:rPr>
      </w:pPr>
    </w:p>
    <w:p w:rsidR="00883EAA" w:rsidRPr="00AB66DA" w:rsidRDefault="00883EAA" w:rsidP="00883EAA">
      <w:pPr>
        <w:ind w:firstLine="567"/>
        <w:jc w:val="both"/>
        <w:rPr>
          <w:sz w:val="22"/>
          <w:szCs w:val="24"/>
          <w:lang w:eastAsia="lt-LT"/>
        </w:rPr>
      </w:pPr>
      <w:r w:rsidRPr="00AB66DA">
        <w:rPr>
          <w:sz w:val="22"/>
          <w:szCs w:val="24"/>
          <w:lang w:eastAsia="lt-LT"/>
        </w:rPr>
        <w:t xml:space="preserve">Nepildoma, nes informacija nesikeičia nei 2013 m. spalio 25 dieną ŽŪK „Mikoliškio paukštynas“ koreguotame Taršos integruotos </w:t>
      </w:r>
      <w:r w:rsidR="00276765" w:rsidRPr="00AB66DA">
        <w:rPr>
          <w:sz w:val="22"/>
          <w:szCs w:val="24"/>
          <w:lang w:eastAsia="lt-LT"/>
        </w:rPr>
        <w:t>prevencijos</w:t>
      </w:r>
      <w:r w:rsidRPr="00AB66DA">
        <w:rPr>
          <w:sz w:val="22"/>
          <w:szCs w:val="24"/>
          <w:lang w:eastAsia="lt-LT"/>
        </w:rPr>
        <w:t xml:space="preserve"> ir kontrolės leidime Nr.P1-6/009.</w:t>
      </w:r>
    </w:p>
    <w:p w:rsidR="00DC4BB5" w:rsidRPr="00AB66DA" w:rsidRDefault="00DC4BB5" w:rsidP="00883EAA">
      <w:pPr>
        <w:rPr>
          <w:b/>
          <w:sz w:val="22"/>
          <w:szCs w:val="24"/>
          <w:lang w:eastAsia="lt-LT"/>
        </w:rPr>
      </w:pPr>
    </w:p>
    <w:p w:rsidR="00DC4BB5" w:rsidRPr="00AB66DA" w:rsidRDefault="00683B0C">
      <w:pPr>
        <w:ind w:firstLine="567"/>
        <w:jc w:val="both"/>
        <w:rPr>
          <w:sz w:val="22"/>
          <w:szCs w:val="24"/>
          <w:lang w:eastAsia="lt-LT"/>
        </w:rPr>
      </w:pPr>
      <w:r w:rsidRPr="00AB66DA">
        <w:rPr>
          <w:sz w:val="22"/>
          <w:szCs w:val="24"/>
          <w:lang w:eastAsia="lt-LT"/>
        </w:rPr>
        <w:t>5 lentelė. Duomenys apie leidžiamą išgauti požeminio vandens kiekį</w:t>
      </w:r>
    </w:p>
    <w:p w:rsidR="00DC4BB5" w:rsidRPr="00AB66DA" w:rsidRDefault="00DC4BB5">
      <w:pPr>
        <w:ind w:firstLine="567"/>
        <w:jc w:val="both"/>
        <w:rPr>
          <w:sz w:val="22"/>
          <w:szCs w:val="24"/>
          <w:lang w:eastAsia="lt-LT"/>
        </w:rPr>
      </w:pPr>
    </w:p>
    <w:p w:rsidR="00883EAA" w:rsidRPr="00AB66DA" w:rsidRDefault="00883EAA" w:rsidP="00883EAA">
      <w:pPr>
        <w:ind w:firstLine="567"/>
        <w:jc w:val="both"/>
        <w:rPr>
          <w:sz w:val="22"/>
          <w:szCs w:val="24"/>
          <w:lang w:eastAsia="lt-LT"/>
        </w:rPr>
      </w:pPr>
      <w:r w:rsidRPr="00AB66DA">
        <w:rPr>
          <w:sz w:val="22"/>
          <w:szCs w:val="24"/>
          <w:lang w:eastAsia="lt-LT"/>
        </w:rPr>
        <w:t xml:space="preserve">Nepildoma, nes informacija nesikeičia nei 2013 m. spalio 25 dieną ŽŪK „Mikoliškio paukštynas“ koreguotame Taršos integruotos </w:t>
      </w:r>
      <w:r w:rsidR="00276765" w:rsidRPr="00AB66DA">
        <w:rPr>
          <w:sz w:val="22"/>
          <w:szCs w:val="24"/>
          <w:lang w:eastAsia="lt-LT"/>
        </w:rPr>
        <w:t>prevencijos</w:t>
      </w:r>
      <w:r w:rsidRPr="00AB66DA">
        <w:rPr>
          <w:sz w:val="22"/>
          <w:szCs w:val="24"/>
          <w:lang w:eastAsia="lt-LT"/>
        </w:rPr>
        <w:t xml:space="preserve"> ir kontrolės leidime Nr.P1-6/009.</w:t>
      </w:r>
    </w:p>
    <w:p w:rsidR="00DC4BB5" w:rsidRPr="00AB66DA" w:rsidRDefault="00DC4BB5">
      <w:pPr>
        <w:rPr>
          <w:strike/>
          <w:sz w:val="22"/>
          <w:szCs w:val="24"/>
          <w:lang w:eastAsia="lt-LT"/>
        </w:rPr>
      </w:pPr>
    </w:p>
    <w:p w:rsidR="00DC4BB5" w:rsidRPr="00AB66DA" w:rsidRDefault="00683B0C">
      <w:pPr>
        <w:ind w:firstLine="567"/>
        <w:rPr>
          <w:sz w:val="22"/>
          <w:szCs w:val="24"/>
          <w:lang w:eastAsia="lt-LT"/>
        </w:rPr>
      </w:pPr>
      <w:r w:rsidRPr="00AB66DA">
        <w:rPr>
          <w:sz w:val="22"/>
          <w:szCs w:val="24"/>
          <w:lang w:eastAsia="lt-LT"/>
        </w:rPr>
        <w:t>8. Tarša į aplinkos orą.</w:t>
      </w:r>
    </w:p>
    <w:p w:rsidR="00DC4BB5" w:rsidRPr="00AB66DA" w:rsidRDefault="00DC4BB5">
      <w:pPr>
        <w:widowControl w:val="0"/>
        <w:rPr>
          <w:sz w:val="22"/>
          <w:szCs w:val="24"/>
          <w:lang w:eastAsia="lt-LT"/>
        </w:rPr>
      </w:pPr>
    </w:p>
    <w:p w:rsidR="00DC4BB5" w:rsidRPr="00AB66DA" w:rsidRDefault="00683B0C">
      <w:pPr>
        <w:ind w:firstLine="567"/>
        <w:jc w:val="both"/>
        <w:rPr>
          <w:sz w:val="22"/>
          <w:szCs w:val="24"/>
          <w:lang w:eastAsia="lt-LT"/>
        </w:rPr>
      </w:pPr>
      <w:r w:rsidRPr="00AB66DA">
        <w:rPr>
          <w:sz w:val="22"/>
          <w:szCs w:val="24"/>
          <w:lang w:eastAsia="lt-LT"/>
        </w:rPr>
        <w:t>6 lentelė. Leidžiami išmesti į aplinkos orą teršalai ir jų kiekis</w:t>
      </w:r>
    </w:p>
    <w:p w:rsidR="00883EAA" w:rsidRPr="00AB66DA" w:rsidRDefault="00883EAA" w:rsidP="00883EAA">
      <w:pPr>
        <w:jc w:val="center"/>
        <w:rPr>
          <w:sz w:val="18"/>
          <w:lang w:eastAsia="lt-LT"/>
        </w:rPr>
      </w:pPr>
    </w:p>
    <w:tbl>
      <w:tblPr>
        <w:tblW w:w="1332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37"/>
        <w:gridCol w:w="2693"/>
        <w:gridCol w:w="4995"/>
      </w:tblGrid>
      <w:tr w:rsidR="00883EAA" w:rsidRPr="00AB66DA" w:rsidTr="00883EAA">
        <w:trPr>
          <w:trHeight w:val="404"/>
        </w:trPr>
        <w:tc>
          <w:tcPr>
            <w:tcW w:w="5637" w:type="dxa"/>
            <w:tcBorders>
              <w:top w:val="single" w:sz="4" w:space="0" w:color="auto"/>
              <w:left w:val="single" w:sz="4" w:space="0" w:color="auto"/>
              <w:bottom w:val="single" w:sz="4" w:space="0" w:color="auto"/>
              <w:right w:val="single" w:sz="4" w:space="0" w:color="auto"/>
            </w:tcBorders>
            <w:vAlign w:val="center"/>
          </w:tcPr>
          <w:p w:rsidR="00883EAA" w:rsidRPr="00AB66DA" w:rsidRDefault="00883EAA" w:rsidP="00883EAA">
            <w:pPr>
              <w:jc w:val="center"/>
              <w:rPr>
                <w:sz w:val="18"/>
                <w:szCs w:val="18"/>
                <w:lang w:eastAsia="lt-LT"/>
              </w:rPr>
            </w:pPr>
            <w:r w:rsidRPr="00AB66DA">
              <w:rPr>
                <w:sz w:val="18"/>
                <w:szCs w:val="18"/>
                <w:lang w:eastAsia="lt-LT"/>
              </w:rPr>
              <w:t>Teršalo pavadinimas</w:t>
            </w:r>
          </w:p>
        </w:tc>
        <w:tc>
          <w:tcPr>
            <w:tcW w:w="2693" w:type="dxa"/>
            <w:tcBorders>
              <w:top w:val="single" w:sz="4" w:space="0" w:color="auto"/>
              <w:left w:val="single" w:sz="4" w:space="0" w:color="auto"/>
              <w:bottom w:val="single" w:sz="4" w:space="0" w:color="auto"/>
              <w:right w:val="single" w:sz="4" w:space="0" w:color="auto"/>
            </w:tcBorders>
            <w:vAlign w:val="center"/>
          </w:tcPr>
          <w:p w:rsidR="00883EAA" w:rsidRPr="00AB66DA" w:rsidRDefault="00883EAA" w:rsidP="00883EAA">
            <w:pPr>
              <w:jc w:val="center"/>
              <w:rPr>
                <w:sz w:val="18"/>
                <w:szCs w:val="18"/>
                <w:vertAlign w:val="superscript"/>
                <w:lang w:eastAsia="lt-LT"/>
              </w:rPr>
            </w:pPr>
            <w:r w:rsidRPr="00AB66DA">
              <w:rPr>
                <w:sz w:val="18"/>
                <w:szCs w:val="18"/>
                <w:lang w:eastAsia="lt-LT"/>
              </w:rPr>
              <w:t>Teršalo kodas</w:t>
            </w:r>
          </w:p>
        </w:tc>
        <w:tc>
          <w:tcPr>
            <w:tcW w:w="4995" w:type="dxa"/>
            <w:tcBorders>
              <w:top w:val="single" w:sz="4" w:space="0" w:color="auto"/>
              <w:left w:val="single" w:sz="4" w:space="0" w:color="auto"/>
              <w:bottom w:val="single" w:sz="4" w:space="0" w:color="auto"/>
              <w:right w:val="single" w:sz="4" w:space="0" w:color="auto"/>
            </w:tcBorders>
            <w:vAlign w:val="center"/>
          </w:tcPr>
          <w:p w:rsidR="00883EAA" w:rsidRPr="00AB66DA" w:rsidRDefault="00883EAA" w:rsidP="00883EAA">
            <w:pPr>
              <w:jc w:val="center"/>
              <w:rPr>
                <w:sz w:val="18"/>
                <w:szCs w:val="18"/>
                <w:lang w:eastAsia="lt-LT"/>
              </w:rPr>
            </w:pPr>
            <w:r w:rsidRPr="00AB66DA">
              <w:rPr>
                <w:sz w:val="18"/>
                <w:szCs w:val="18"/>
                <w:lang w:eastAsia="lt-LT"/>
              </w:rPr>
              <w:t>Leidžiama išmesti, t/m.</w:t>
            </w:r>
          </w:p>
        </w:tc>
      </w:tr>
      <w:tr w:rsidR="00883EAA" w:rsidRPr="00AB66DA" w:rsidTr="00883EAA">
        <w:tc>
          <w:tcPr>
            <w:tcW w:w="5637" w:type="dxa"/>
            <w:tcBorders>
              <w:top w:val="single" w:sz="4" w:space="0" w:color="auto"/>
              <w:left w:val="single" w:sz="4" w:space="0" w:color="auto"/>
              <w:bottom w:val="single" w:sz="4" w:space="0" w:color="auto"/>
              <w:right w:val="single" w:sz="4" w:space="0" w:color="auto"/>
            </w:tcBorders>
          </w:tcPr>
          <w:p w:rsidR="00883EAA" w:rsidRPr="00AB66DA" w:rsidRDefault="00883EAA" w:rsidP="00883EAA">
            <w:pPr>
              <w:jc w:val="center"/>
              <w:rPr>
                <w:sz w:val="18"/>
                <w:szCs w:val="18"/>
                <w:lang w:eastAsia="lt-LT"/>
              </w:rPr>
            </w:pPr>
            <w:r w:rsidRPr="00AB66DA">
              <w:rPr>
                <w:sz w:val="18"/>
                <w:szCs w:val="18"/>
                <w:lang w:eastAsia="lt-LT"/>
              </w:rPr>
              <w:t>1</w:t>
            </w:r>
          </w:p>
        </w:tc>
        <w:tc>
          <w:tcPr>
            <w:tcW w:w="2693" w:type="dxa"/>
            <w:tcBorders>
              <w:top w:val="single" w:sz="4" w:space="0" w:color="auto"/>
              <w:left w:val="single" w:sz="4" w:space="0" w:color="auto"/>
              <w:bottom w:val="single" w:sz="4" w:space="0" w:color="auto"/>
              <w:right w:val="single" w:sz="4" w:space="0" w:color="auto"/>
            </w:tcBorders>
          </w:tcPr>
          <w:p w:rsidR="00883EAA" w:rsidRPr="00AB66DA" w:rsidRDefault="00883EAA" w:rsidP="00883EAA">
            <w:pPr>
              <w:jc w:val="center"/>
              <w:rPr>
                <w:sz w:val="18"/>
                <w:szCs w:val="18"/>
                <w:lang w:eastAsia="lt-LT"/>
              </w:rPr>
            </w:pPr>
            <w:r w:rsidRPr="00AB66DA">
              <w:rPr>
                <w:sz w:val="18"/>
                <w:szCs w:val="18"/>
                <w:lang w:eastAsia="lt-LT"/>
              </w:rPr>
              <w:t>2</w:t>
            </w:r>
          </w:p>
        </w:tc>
        <w:tc>
          <w:tcPr>
            <w:tcW w:w="4995" w:type="dxa"/>
            <w:tcBorders>
              <w:top w:val="single" w:sz="4" w:space="0" w:color="auto"/>
              <w:left w:val="single" w:sz="4" w:space="0" w:color="auto"/>
              <w:bottom w:val="single" w:sz="4" w:space="0" w:color="auto"/>
              <w:right w:val="single" w:sz="4" w:space="0" w:color="auto"/>
            </w:tcBorders>
          </w:tcPr>
          <w:p w:rsidR="00883EAA" w:rsidRPr="00AB66DA" w:rsidRDefault="00883EAA" w:rsidP="00883EAA">
            <w:pPr>
              <w:jc w:val="center"/>
              <w:rPr>
                <w:sz w:val="18"/>
                <w:szCs w:val="18"/>
                <w:lang w:eastAsia="lt-LT"/>
              </w:rPr>
            </w:pPr>
            <w:r w:rsidRPr="00AB66DA">
              <w:rPr>
                <w:sz w:val="18"/>
                <w:szCs w:val="18"/>
                <w:lang w:eastAsia="lt-LT"/>
              </w:rPr>
              <w:t>3</w:t>
            </w:r>
          </w:p>
        </w:tc>
      </w:tr>
      <w:tr w:rsidR="00883EAA" w:rsidRPr="00AB66DA" w:rsidTr="00883EAA">
        <w:tc>
          <w:tcPr>
            <w:tcW w:w="5637" w:type="dxa"/>
            <w:tcBorders>
              <w:top w:val="single" w:sz="4" w:space="0" w:color="auto"/>
              <w:left w:val="single" w:sz="4" w:space="0" w:color="auto"/>
              <w:bottom w:val="single" w:sz="4" w:space="0" w:color="auto"/>
              <w:right w:val="single" w:sz="4" w:space="0" w:color="auto"/>
            </w:tcBorders>
            <w:vAlign w:val="center"/>
          </w:tcPr>
          <w:p w:rsidR="00883EAA" w:rsidRPr="00AB66DA" w:rsidRDefault="00883EAA" w:rsidP="00883EAA">
            <w:pPr>
              <w:ind w:firstLine="567"/>
              <w:jc w:val="both"/>
              <w:rPr>
                <w:sz w:val="18"/>
                <w:szCs w:val="18"/>
                <w:lang w:eastAsia="lt-LT"/>
              </w:rPr>
            </w:pPr>
            <w:r w:rsidRPr="00AB66DA">
              <w:rPr>
                <w:sz w:val="18"/>
                <w:szCs w:val="18"/>
                <w:lang w:eastAsia="lt-LT"/>
              </w:rPr>
              <w:t>Amoniakas</w:t>
            </w:r>
          </w:p>
        </w:tc>
        <w:tc>
          <w:tcPr>
            <w:tcW w:w="2693" w:type="dxa"/>
            <w:tcBorders>
              <w:top w:val="single" w:sz="4" w:space="0" w:color="auto"/>
              <w:left w:val="single" w:sz="4" w:space="0" w:color="auto"/>
              <w:bottom w:val="single" w:sz="4" w:space="0" w:color="auto"/>
              <w:right w:val="single" w:sz="4" w:space="0" w:color="auto"/>
            </w:tcBorders>
            <w:vAlign w:val="center"/>
          </w:tcPr>
          <w:p w:rsidR="00883EAA" w:rsidRPr="00AB66DA" w:rsidRDefault="00883EAA" w:rsidP="00883EAA">
            <w:pPr>
              <w:ind w:firstLine="567"/>
              <w:jc w:val="both"/>
              <w:rPr>
                <w:sz w:val="18"/>
                <w:szCs w:val="18"/>
                <w:lang w:eastAsia="lt-LT"/>
              </w:rPr>
            </w:pPr>
            <w:r w:rsidRPr="00AB66DA">
              <w:rPr>
                <w:sz w:val="18"/>
                <w:szCs w:val="18"/>
                <w:lang w:eastAsia="lt-LT"/>
              </w:rPr>
              <w:t>134</w:t>
            </w:r>
          </w:p>
        </w:tc>
        <w:tc>
          <w:tcPr>
            <w:tcW w:w="4995" w:type="dxa"/>
            <w:tcBorders>
              <w:top w:val="single" w:sz="4" w:space="0" w:color="auto"/>
              <w:left w:val="single" w:sz="4" w:space="0" w:color="auto"/>
              <w:bottom w:val="single" w:sz="4" w:space="0" w:color="auto"/>
              <w:right w:val="single" w:sz="4" w:space="0" w:color="auto"/>
            </w:tcBorders>
            <w:vAlign w:val="center"/>
          </w:tcPr>
          <w:p w:rsidR="00883EAA" w:rsidRPr="00AB66DA" w:rsidRDefault="00883EAA" w:rsidP="00883EAA">
            <w:pPr>
              <w:ind w:firstLine="567"/>
              <w:jc w:val="both"/>
              <w:rPr>
                <w:sz w:val="18"/>
                <w:szCs w:val="18"/>
                <w:lang w:eastAsia="lt-LT"/>
              </w:rPr>
            </w:pPr>
            <w:r w:rsidRPr="00AB66DA">
              <w:rPr>
                <w:sz w:val="18"/>
                <w:szCs w:val="18"/>
                <w:lang w:eastAsia="lt-LT"/>
              </w:rPr>
              <w:t>88,8002</w:t>
            </w:r>
          </w:p>
        </w:tc>
      </w:tr>
      <w:tr w:rsidR="00883EAA" w:rsidRPr="00AB66DA" w:rsidTr="00883EAA">
        <w:tc>
          <w:tcPr>
            <w:tcW w:w="5637" w:type="dxa"/>
            <w:tcBorders>
              <w:top w:val="single" w:sz="4" w:space="0" w:color="auto"/>
              <w:left w:val="single" w:sz="4" w:space="0" w:color="auto"/>
              <w:bottom w:val="single" w:sz="4" w:space="0" w:color="auto"/>
              <w:right w:val="single" w:sz="4" w:space="0" w:color="auto"/>
            </w:tcBorders>
            <w:vAlign w:val="center"/>
          </w:tcPr>
          <w:p w:rsidR="00883EAA" w:rsidRPr="00AB66DA" w:rsidRDefault="00883EAA" w:rsidP="00883EAA">
            <w:pPr>
              <w:ind w:firstLine="567"/>
              <w:jc w:val="both"/>
              <w:rPr>
                <w:sz w:val="18"/>
                <w:szCs w:val="18"/>
                <w:lang w:eastAsia="lt-LT"/>
              </w:rPr>
            </w:pPr>
            <w:r w:rsidRPr="00AB66DA">
              <w:rPr>
                <w:sz w:val="18"/>
                <w:szCs w:val="18"/>
                <w:lang w:eastAsia="lt-LT"/>
              </w:rPr>
              <w:t>Kietosios dalelės (C)</w:t>
            </w:r>
          </w:p>
        </w:tc>
        <w:tc>
          <w:tcPr>
            <w:tcW w:w="2693" w:type="dxa"/>
            <w:tcBorders>
              <w:top w:val="single" w:sz="4" w:space="0" w:color="auto"/>
              <w:left w:val="single" w:sz="4" w:space="0" w:color="auto"/>
              <w:bottom w:val="single" w:sz="4" w:space="0" w:color="auto"/>
              <w:right w:val="single" w:sz="4" w:space="0" w:color="auto"/>
            </w:tcBorders>
            <w:vAlign w:val="center"/>
          </w:tcPr>
          <w:p w:rsidR="00883EAA" w:rsidRPr="00AB66DA" w:rsidRDefault="00883EAA" w:rsidP="00883EAA">
            <w:pPr>
              <w:ind w:firstLine="567"/>
              <w:jc w:val="both"/>
              <w:rPr>
                <w:sz w:val="18"/>
                <w:szCs w:val="18"/>
                <w:lang w:eastAsia="lt-LT"/>
              </w:rPr>
            </w:pPr>
            <w:r w:rsidRPr="00AB66DA">
              <w:rPr>
                <w:sz w:val="18"/>
                <w:szCs w:val="18"/>
                <w:lang w:eastAsia="lt-LT"/>
              </w:rPr>
              <w:t>4281</w:t>
            </w:r>
          </w:p>
        </w:tc>
        <w:tc>
          <w:tcPr>
            <w:tcW w:w="4995" w:type="dxa"/>
            <w:tcBorders>
              <w:top w:val="single" w:sz="4" w:space="0" w:color="auto"/>
              <w:left w:val="single" w:sz="4" w:space="0" w:color="auto"/>
              <w:bottom w:val="single" w:sz="4" w:space="0" w:color="auto"/>
              <w:right w:val="single" w:sz="4" w:space="0" w:color="auto"/>
            </w:tcBorders>
            <w:vAlign w:val="center"/>
          </w:tcPr>
          <w:p w:rsidR="00883EAA" w:rsidRPr="00AB66DA" w:rsidRDefault="00883EAA" w:rsidP="00883EAA">
            <w:pPr>
              <w:ind w:firstLine="567"/>
              <w:jc w:val="both"/>
              <w:rPr>
                <w:sz w:val="18"/>
                <w:szCs w:val="18"/>
                <w:lang w:eastAsia="lt-LT"/>
              </w:rPr>
            </w:pPr>
            <w:r w:rsidRPr="00AB66DA">
              <w:rPr>
                <w:sz w:val="18"/>
                <w:szCs w:val="18"/>
                <w:lang w:eastAsia="lt-LT"/>
              </w:rPr>
              <w:t>21,1665</w:t>
            </w:r>
          </w:p>
        </w:tc>
      </w:tr>
      <w:tr w:rsidR="00883EAA" w:rsidRPr="00AB66DA" w:rsidTr="00883EAA">
        <w:tc>
          <w:tcPr>
            <w:tcW w:w="5637" w:type="dxa"/>
            <w:tcBorders>
              <w:top w:val="single" w:sz="4" w:space="0" w:color="auto"/>
              <w:left w:val="single" w:sz="4" w:space="0" w:color="auto"/>
              <w:bottom w:val="single" w:sz="4" w:space="0" w:color="auto"/>
              <w:right w:val="single" w:sz="4" w:space="0" w:color="auto"/>
            </w:tcBorders>
            <w:vAlign w:val="center"/>
          </w:tcPr>
          <w:p w:rsidR="00883EAA" w:rsidRPr="00AB66DA" w:rsidRDefault="00883EAA" w:rsidP="00883EAA">
            <w:pPr>
              <w:ind w:firstLine="567"/>
              <w:jc w:val="both"/>
              <w:rPr>
                <w:sz w:val="18"/>
                <w:szCs w:val="18"/>
                <w:lang w:eastAsia="lt-LT"/>
              </w:rPr>
            </w:pPr>
            <w:r w:rsidRPr="00AB66DA">
              <w:rPr>
                <w:sz w:val="18"/>
                <w:szCs w:val="18"/>
                <w:lang w:eastAsia="lt-LT"/>
              </w:rPr>
              <w:t>Anglies monoksidas (B)</w:t>
            </w:r>
          </w:p>
        </w:tc>
        <w:tc>
          <w:tcPr>
            <w:tcW w:w="2693" w:type="dxa"/>
            <w:tcBorders>
              <w:top w:val="single" w:sz="4" w:space="0" w:color="auto"/>
              <w:left w:val="single" w:sz="4" w:space="0" w:color="auto"/>
              <w:bottom w:val="single" w:sz="4" w:space="0" w:color="auto"/>
              <w:right w:val="single" w:sz="4" w:space="0" w:color="auto"/>
            </w:tcBorders>
            <w:vAlign w:val="center"/>
          </w:tcPr>
          <w:p w:rsidR="00883EAA" w:rsidRPr="00AB66DA" w:rsidRDefault="00883EAA" w:rsidP="00883EAA">
            <w:pPr>
              <w:ind w:firstLine="567"/>
              <w:jc w:val="both"/>
              <w:rPr>
                <w:sz w:val="18"/>
                <w:szCs w:val="18"/>
                <w:lang w:eastAsia="lt-LT"/>
              </w:rPr>
            </w:pPr>
            <w:r w:rsidRPr="00AB66DA">
              <w:rPr>
                <w:sz w:val="18"/>
                <w:szCs w:val="18"/>
                <w:lang w:eastAsia="lt-LT"/>
              </w:rPr>
              <w:t>5917</w:t>
            </w:r>
          </w:p>
        </w:tc>
        <w:tc>
          <w:tcPr>
            <w:tcW w:w="4995" w:type="dxa"/>
            <w:tcBorders>
              <w:top w:val="single" w:sz="4" w:space="0" w:color="auto"/>
              <w:left w:val="single" w:sz="4" w:space="0" w:color="auto"/>
              <w:bottom w:val="single" w:sz="4" w:space="0" w:color="auto"/>
              <w:right w:val="single" w:sz="4" w:space="0" w:color="auto"/>
            </w:tcBorders>
            <w:vAlign w:val="center"/>
          </w:tcPr>
          <w:p w:rsidR="00883EAA" w:rsidRPr="00AB66DA" w:rsidRDefault="00883EAA" w:rsidP="00883EAA">
            <w:pPr>
              <w:ind w:firstLine="567"/>
              <w:jc w:val="both"/>
              <w:rPr>
                <w:sz w:val="18"/>
                <w:szCs w:val="18"/>
                <w:lang w:eastAsia="lt-LT"/>
              </w:rPr>
            </w:pPr>
            <w:r w:rsidRPr="00AB66DA">
              <w:rPr>
                <w:sz w:val="18"/>
                <w:szCs w:val="18"/>
                <w:lang w:eastAsia="lt-LT"/>
              </w:rPr>
              <w:t>1,9891</w:t>
            </w:r>
          </w:p>
        </w:tc>
      </w:tr>
      <w:tr w:rsidR="00883EAA" w:rsidRPr="00AB66DA" w:rsidTr="00883EAA">
        <w:tc>
          <w:tcPr>
            <w:tcW w:w="5637" w:type="dxa"/>
            <w:tcBorders>
              <w:top w:val="single" w:sz="4" w:space="0" w:color="auto"/>
              <w:left w:val="single" w:sz="4" w:space="0" w:color="auto"/>
              <w:bottom w:val="single" w:sz="4" w:space="0" w:color="auto"/>
              <w:right w:val="single" w:sz="4" w:space="0" w:color="auto"/>
            </w:tcBorders>
            <w:vAlign w:val="center"/>
          </w:tcPr>
          <w:p w:rsidR="00883EAA" w:rsidRPr="00AB66DA" w:rsidRDefault="00883EAA" w:rsidP="00883EAA">
            <w:pPr>
              <w:ind w:firstLine="567"/>
              <w:jc w:val="both"/>
              <w:rPr>
                <w:sz w:val="18"/>
                <w:szCs w:val="18"/>
                <w:lang w:eastAsia="lt-LT"/>
              </w:rPr>
            </w:pPr>
            <w:r w:rsidRPr="00AB66DA">
              <w:rPr>
                <w:sz w:val="18"/>
                <w:szCs w:val="18"/>
                <w:lang w:eastAsia="lt-LT"/>
              </w:rPr>
              <w:t>Azoto oksidai (B)</w:t>
            </w:r>
          </w:p>
        </w:tc>
        <w:tc>
          <w:tcPr>
            <w:tcW w:w="2693" w:type="dxa"/>
            <w:tcBorders>
              <w:top w:val="single" w:sz="4" w:space="0" w:color="auto"/>
              <w:left w:val="single" w:sz="4" w:space="0" w:color="auto"/>
              <w:bottom w:val="single" w:sz="4" w:space="0" w:color="auto"/>
              <w:right w:val="single" w:sz="4" w:space="0" w:color="auto"/>
            </w:tcBorders>
            <w:vAlign w:val="center"/>
          </w:tcPr>
          <w:p w:rsidR="00883EAA" w:rsidRPr="00AB66DA" w:rsidRDefault="00883EAA" w:rsidP="00883EAA">
            <w:pPr>
              <w:ind w:firstLine="567"/>
              <w:jc w:val="both"/>
              <w:rPr>
                <w:sz w:val="18"/>
                <w:szCs w:val="18"/>
                <w:lang w:eastAsia="lt-LT"/>
              </w:rPr>
            </w:pPr>
            <w:r w:rsidRPr="00AB66DA">
              <w:rPr>
                <w:sz w:val="18"/>
                <w:szCs w:val="18"/>
                <w:lang w:eastAsia="lt-LT"/>
              </w:rPr>
              <w:t>5872</w:t>
            </w:r>
          </w:p>
        </w:tc>
        <w:tc>
          <w:tcPr>
            <w:tcW w:w="4995" w:type="dxa"/>
            <w:tcBorders>
              <w:top w:val="single" w:sz="4" w:space="0" w:color="auto"/>
              <w:left w:val="single" w:sz="4" w:space="0" w:color="auto"/>
              <w:bottom w:val="single" w:sz="4" w:space="0" w:color="auto"/>
              <w:right w:val="single" w:sz="4" w:space="0" w:color="auto"/>
            </w:tcBorders>
            <w:vAlign w:val="center"/>
          </w:tcPr>
          <w:p w:rsidR="00883EAA" w:rsidRPr="00AB66DA" w:rsidRDefault="00883EAA" w:rsidP="00883EAA">
            <w:pPr>
              <w:ind w:firstLine="567"/>
              <w:jc w:val="both"/>
              <w:rPr>
                <w:sz w:val="18"/>
                <w:szCs w:val="18"/>
                <w:lang w:eastAsia="lt-LT"/>
              </w:rPr>
            </w:pPr>
            <w:r w:rsidRPr="00AB66DA">
              <w:rPr>
                <w:sz w:val="18"/>
                <w:szCs w:val="18"/>
                <w:lang w:eastAsia="lt-LT"/>
              </w:rPr>
              <w:t>0,5569</w:t>
            </w:r>
          </w:p>
        </w:tc>
      </w:tr>
      <w:tr w:rsidR="00883EAA" w:rsidRPr="00AB66DA" w:rsidTr="00883EAA">
        <w:tc>
          <w:tcPr>
            <w:tcW w:w="5637" w:type="dxa"/>
            <w:tcBorders>
              <w:top w:val="single" w:sz="4" w:space="0" w:color="auto"/>
              <w:left w:val="single" w:sz="4" w:space="0" w:color="auto"/>
              <w:bottom w:val="single" w:sz="4" w:space="0" w:color="auto"/>
              <w:right w:val="single" w:sz="4" w:space="0" w:color="auto"/>
            </w:tcBorders>
            <w:vAlign w:val="center"/>
          </w:tcPr>
          <w:p w:rsidR="00883EAA" w:rsidRPr="00AB66DA" w:rsidRDefault="00883EAA" w:rsidP="00883EAA">
            <w:pPr>
              <w:ind w:firstLine="567"/>
              <w:jc w:val="both"/>
              <w:rPr>
                <w:sz w:val="18"/>
                <w:szCs w:val="18"/>
                <w:lang w:eastAsia="lt-LT"/>
              </w:rPr>
            </w:pPr>
            <w:r w:rsidRPr="00AB66DA">
              <w:rPr>
                <w:sz w:val="18"/>
                <w:szCs w:val="18"/>
                <w:lang w:eastAsia="lt-LT"/>
              </w:rPr>
              <w:t>Anglies monoksidas (A)</w:t>
            </w:r>
          </w:p>
        </w:tc>
        <w:tc>
          <w:tcPr>
            <w:tcW w:w="2693" w:type="dxa"/>
            <w:tcBorders>
              <w:top w:val="single" w:sz="4" w:space="0" w:color="auto"/>
              <w:left w:val="single" w:sz="4" w:space="0" w:color="auto"/>
              <w:bottom w:val="single" w:sz="4" w:space="0" w:color="auto"/>
              <w:right w:val="single" w:sz="4" w:space="0" w:color="auto"/>
            </w:tcBorders>
            <w:vAlign w:val="center"/>
          </w:tcPr>
          <w:p w:rsidR="00883EAA" w:rsidRPr="00AB66DA" w:rsidRDefault="00883EAA" w:rsidP="00883EAA">
            <w:pPr>
              <w:ind w:firstLine="567"/>
              <w:jc w:val="both"/>
              <w:rPr>
                <w:sz w:val="18"/>
                <w:szCs w:val="18"/>
                <w:lang w:eastAsia="lt-LT"/>
              </w:rPr>
            </w:pPr>
            <w:r w:rsidRPr="00AB66DA">
              <w:rPr>
                <w:sz w:val="18"/>
                <w:szCs w:val="18"/>
                <w:lang w:eastAsia="lt-LT"/>
              </w:rPr>
              <w:t>177</w:t>
            </w:r>
          </w:p>
        </w:tc>
        <w:tc>
          <w:tcPr>
            <w:tcW w:w="4995" w:type="dxa"/>
            <w:tcBorders>
              <w:top w:val="single" w:sz="4" w:space="0" w:color="auto"/>
              <w:left w:val="single" w:sz="4" w:space="0" w:color="auto"/>
              <w:bottom w:val="single" w:sz="4" w:space="0" w:color="auto"/>
              <w:right w:val="single" w:sz="4" w:space="0" w:color="auto"/>
            </w:tcBorders>
            <w:vAlign w:val="center"/>
          </w:tcPr>
          <w:p w:rsidR="00883EAA" w:rsidRPr="00AB66DA" w:rsidRDefault="00883EAA" w:rsidP="00883EAA">
            <w:pPr>
              <w:ind w:firstLine="567"/>
              <w:jc w:val="both"/>
              <w:rPr>
                <w:sz w:val="18"/>
                <w:szCs w:val="18"/>
                <w:lang w:eastAsia="lt-LT"/>
              </w:rPr>
            </w:pPr>
            <w:r w:rsidRPr="00AB66DA">
              <w:rPr>
                <w:sz w:val="18"/>
                <w:szCs w:val="18"/>
                <w:lang w:eastAsia="lt-LT"/>
              </w:rPr>
              <w:t>8,0826</w:t>
            </w:r>
          </w:p>
        </w:tc>
      </w:tr>
      <w:tr w:rsidR="00883EAA" w:rsidRPr="00AB66DA" w:rsidTr="00883EAA">
        <w:trPr>
          <w:trHeight w:val="215"/>
        </w:trPr>
        <w:tc>
          <w:tcPr>
            <w:tcW w:w="5637" w:type="dxa"/>
            <w:tcBorders>
              <w:top w:val="single" w:sz="4" w:space="0" w:color="auto"/>
              <w:left w:val="single" w:sz="4" w:space="0" w:color="auto"/>
              <w:bottom w:val="single" w:sz="4" w:space="0" w:color="auto"/>
              <w:right w:val="single" w:sz="4" w:space="0" w:color="auto"/>
            </w:tcBorders>
            <w:vAlign w:val="center"/>
          </w:tcPr>
          <w:p w:rsidR="00883EAA" w:rsidRPr="00AB66DA" w:rsidRDefault="00883EAA" w:rsidP="00883EAA">
            <w:pPr>
              <w:ind w:firstLine="567"/>
              <w:jc w:val="both"/>
              <w:rPr>
                <w:sz w:val="18"/>
                <w:szCs w:val="18"/>
                <w:lang w:eastAsia="lt-LT"/>
              </w:rPr>
            </w:pPr>
            <w:r w:rsidRPr="00AB66DA">
              <w:rPr>
                <w:sz w:val="18"/>
                <w:szCs w:val="18"/>
                <w:lang w:eastAsia="lt-LT"/>
              </w:rPr>
              <w:t>Azoto oksidai (A)</w:t>
            </w:r>
          </w:p>
        </w:tc>
        <w:tc>
          <w:tcPr>
            <w:tcW w:w="2693" w:type="dxa"/>
            <w:tcBorders>
              <w:top w:val="single" w:sz="4" w:space="0" w:color="auto"/>
              <w:left w:val="single" w:sz="4" w:space="0" w:color="auto"/>
              <w:bottom w:val="single" w:sz="4" w:space="0" w:color="auto"/>
              <w:right w:val="single" w:sz="4" w:space="0" w:color="auto"/>
            </w:tcBorders>
            <w:vAlign w:val="center"/>
          </w:tcPr>
          <w:p w:rsidR="00883EAA" w:rsidRPr="00AB66DA" w:rsidRDefault="00883EAA" w:rsidP="00883EAA">
            <w:pPr>
              <w:ind w:firstLine="567"/>
              <w:jc w:val="both"/>
              <w:rPr>
                <w:sz w:val="18"/>
                <w:szCs w:val="18"/>
                <w:lang w:eastAsia="lt-LT"/>
              </w:rPr>
            </w:pPr>
            <w:r w:rsidRPr="00AB66DA">
              <w:rPr>
                <w:sz w:val="18"/>
                <w:szCs w:val="18"/>
                <w:lang w:eastAsia="lt-LT"/>
              </w:rPr>
              <w:t>250</w:t>
            </w:r>
          </w:p>
        </w:tc>
        <w:tc>
          <w:tcPr>
            <w:tcW w:w="4995" w:type="dxa"/>
            <w:tcBorders>
              <w:top w:val="single" w:sz="4" w:space="0" w:color="auto"/>
              <w:left w:val="single" w:sz="4" w:space="0" w:color="auto"/>
              <w:bottom w:val="single" w:sz="4" w:space="0" w:color="auto"/>
              <w:right w:val="single" w:sz="4" w:space="0" w:color="auto"/>
            </w:tcBorders>
            <w:vAlign w:val="center"/>
          </w:tcPr>
          <w:p w:rsidR="00883EAA" w:rsidRPr="00AB66DA" w:rsidRDefault="00883EAA" w:rsidP="00883EAA">
            <w:pPr>
              <w:ind w:firstLine="567"/>
              <w:jc w:val="both"/>
              <w:rPr>
                <w:sz w:val="18"/>
                <w:szCs w:val="18"/>
                <w:lang w:eastAsia="lt-LT"/>
              </w:rPr>
            </w:pPr>
            <w:r w:rsidRPr="00AB66DA">
              <w:rPr>
                <w:sz w:val="18"/>
                <w:szCs w:val="18"/>
                <w:lang w:eastAsia="lt-LT"/>
              </w:rPr>
              <w:t>3,4734</w:t>
            </w:r>
          </w:p>
        </w:tc>
      </w:tr>
      <w:tr w:rsidR="00883EAA" w:rsidRPr="00AB66DA" w:rsidTr="00883EAA">
        <w:trPr>
          <w:trHeight w:val="215"/>
        </w:trPr>
        <w:tc>
          <w:tcPr>
            <w:tcW w:w="5637" w:type="dxa"/>
            <w:tcBorders>
              <w:top w:val="single" w:sz="4" w:space="0" w:color="auto"/>
              <w:left w:val="single" w:sz="4" w:space="0" w:color="auto"/>
              <w:bottom w:val="single" w:sz="4" w:space="0" w:color="auto"/>
              <w:right w:val="single" w:sz="4" w:space="0" w:color="auto"/>
            </w:tcBorders>
          </w:tcPr>
          <w:p w:rsidR="00883EAA" w:rsidRPr="00AB66DA" w:rsidRDefault="00883EAA" w:rsidP="00883EAA">
            <w:pPr>
              <w:ind w:firstLine="567"/>
              <w:jc w:val="both"/>
              <w:rPr>
                <w:sz w:val="18"/>
                <w:szCs w:val="18"/>
                <w:lang w:eastAsia="lt-LT"/>
              </w:rPr>
            </w:pPr>
            <w:proofErr w:type="spellStart"/>
            <w:r w:rsidRPr="00AB66DA">
              <w:rPr>
                <w:sz w:val="18"/>
                <w:szCs w:val="18"/>
                <w:lang w:val="en-IE" w:eastAsia="lt-LT"/>
              </w:rPr>
              <w:t>Gele</w:t>
            </w:r>
            <w:proofErr w:type="spellEnd"/>
            <w:r w:rsidRPr="00AB66DA">
              <w:rPr>
                <w:sz w:val="18"/>
                <w:szCs w:val="18"/>
                <w:lang w:eastAsia="lt-LT"/>
              </w:rPr>
              <w:t>žies oksidai</w:t>
            </w:r>
          </w:p>
        </w:tc>
        <w:tc>
          <w:tcPr>
            <w:tcW w:w="2693" w:type="dxa"/>
            <w:tcBorders>
              <w:top w:val="single" w:sz="4" w:space="0" w:color="auto"/>
              <w:left w:val="single" w:sz="4" w:space="0" w:color="auto"/>
              <w:bottom w:val="single" w:sz="4" w:space="0" w:color="auto"/>
              <w:right w:val="single" w:sz="4" w:space="0" w:color="auto"/>
            </w:tcBorders>
            <w:vAlign w:val="center"/>
          </w:tcPr>
          <w:p w:rsidR="00883EAA" w:rsidRPr="00AB66DA" w:rsidRDefault="00883EAA" w:rsidP="00883EAA">
            <w:pPr>
              <w:ind w:firstLine="567"/>
              <w:jc w:val="both"/>
              <w:rPr>
                <w:sz w:val="18"/>
                <w:szCs w:val="18"/>
                <w:lang w:eastAsia="lt-LT"/>
              </w:rPr>
            </w:pPr>
            <w:r w:rsidRPr="00AB66DA">
              <w:rPr>
                <w:sz w:val="18"/>
                <w:szCs w:val="18"/>
                <w:lang w:eastAsia="lt-LT"/>
              </w:rPr>
              <w:t>3113</w:t>
            </w:r>
          </w:p>
        </w:tc>
        <w:tc>
          <w:tcPr>
            <w:tcW w:w="4995" w:type="dxa"/>
            <w:tcBorders>
              <w:top w:val="single" w:sz="4" w:space="0" w:color="auto"/>
              <w:left w:val="single" w:sz="4" w:space="0" w:color="auto"/>
              <w:bottom w:val="single" w:sz="4" w:space="0" w:color="auto"/>
              <w:right w:val="single" w:sz="4" w:space="0" w:color="auto"/>
            </w:tcBorders>
          </w:tcPr>
          <w:p w:rsidR="00883EAA" w:rsidRPr="00AB66DA" w:rsidRDefault="00883EAA" w:rsidP="00883EAA">
            <w:pPr>
              <w:ind w:firstLine="567"/>
              <w:jc w:val="both"/>
              <w:rPr>
                <w:sz w:val="18"/>
                <w:szCs w:val="18"/>
                <w:lang w:eastAsia="lt-LT"/>
              </w:rPr>
            </w:pPr>
            <w:r w:rsidRPr="00AB66DA">
              <w:rPr>
                <w:sz w:val="18"/>
                <w:szCs w:val="18"/>
                <w:lang w:eastAsia="lt-LT"/>
              </w:rPr>
              <w:t>0,0022</w:t>
            </w:r>
          </w:p>
        </w:tc>
      </w:tr>
      <w:tr w:rsidR="00883EAA" w:rsidRPr="00AB66DA" w:rsidTr="00883EAA">
        <w:trPr>
          <w:trHeight w:val="215"/>
        </w:trPr>
        <w:tc>
          <w:tcPr>
            <w:tcW w:w="5637" w:type="dxa"/>
            <w:tcBorders>
              <w:top w:val="single" w:sz="4" w:space="0" w:color="auto"/>
              <w:left w:val="single" w:sz="4" w:space="0" w:color="auto"/>
              <w:bottom w:val="single" w:sz="4" w:space="0" w:color="auto"/>
              <w:right w:val="single" w:sz="4" w:space="0" w:color="auto"/>
            </w:tcBorders>
          </w:tcPr>
          <w:p w:rsidR="00883EAA" w:rsidRPr="00AB66DA" w:rsidRDefault="00883EAA" w:rsidP="00883EAA">
            <w:pPr>
              <w:ind w:firstLine="567"/>
              <w:jc w:val="both"/>
              <w:rPr>
                <w:sz w:val="18"/>
                <w:szCs w:val="18"/>
                <w:lang w:eastAsia="lt-LT"/>
              </w:rPr>
            </w:pPr>
            <w:r w:rsidRPr="00AB66DA">
              <w:rPr>
                <w:sz w:val="18"/>
                <w:szCs w:val="18"/>
                <w:lang w:eastAsia="lt-LT"/>
              </w:rPr>
              <w:t>Mangano oksidai</w:t>
            </w:r>
          </w:p>
        </w:tc>
        <w:tc>
          <w:tcPr>
            <w:tcW w:w="2693" w:type="dxa"/>
            <w:tcBorders>
              <w:top w:val="single" w:sz="4" w:space="0" w:color="auto"/>
              <w:left w:val="single" w:sz="4" w:space="0" w:color="auto"/>
              <w:bottom w:val="single" w:sz="4" w:space="0" w:color="auto"/>
              <w:right w:val="single" w:sz="4" w:space="0" w:color="auto"/>
            </w:tcBorders>
            <w:vAlign w:val="center"/>
          </w:tcPr>
          <w:p w:rsidR="00883EAA" w:rsidRPr="00AB66DA" w:rsidRDefault="00883EAA" w:rsidP="00883EAA">
            <w:pPr>
              <w:ind w:firstLine="567"/>
              <w:jc w:val="both"/>
              <w:rPr>
                <w:sz w:val="18"/>
                <w:szCs w:val="18"/>
                <w:lang w:eastAsia="lt-LT"/>
              </w:rPr>
            </w:pPr>
            <w:r w:rsidRPr="00AB66DA">
              <w:rPr>
                <w:sz w:val="18"/>
                <w:szCs w:val="18"/>
                <w:lang w:eastAsia="lt-LT"/>
              </w:rPr>
              <w:t>3516</w:t>
            </w:r>
          </w:p>
        </w:tc>
        <w:tc>
          <w:tcPr>
            <w:tcW w:w="4995" w:type="dxa"/>
            <w:tcBorders>
              <w:top w:val="single" w:sz="4" w:space="0" w:color="auto"/>
              <w:left w:val="single" w:sz="4" w:space="0" w:color="auto"/>
              <w:bottom w:val="single" w:sz="4" w:space="0" w:color="auto"/>
              <w:right w:val="single" w:sz="4" w:space="0" w:color="auto"/>
            </w:tcBorders>
          </w:tcPr>
          <w:p w:rsidR="00883EAA" w:rsidRPr="00AB66DA" w:rsidRDefault="00883EAA" w:rsidP="00883EAA">
            <w:pPr>
              <w:ind w:firstLine="567"/>
              <w:jc w:val="both"/>
              <w:rPr>
                <w:sz w:val="18"/>
                <w:szCs w:val="18"/>
                <w:lang w:eastAsia="lt-LT"/>
              </w:rPr>
            </w:pPr>
            <w:r w:rsidRPr="00AB66DA">
              <w:rPr>
                <w:sz w:val="18"/>
                <w:szCs w:val="18"/>
                <w:lang w:eastAsia="lt-LT"/>
              </w:rPr>
              <w:t>0,0002</w:t>
            </w:r>
          </w:p>
        </w:tc>
      </w:tr>
      <w:tr w:rsidR="00883EAA" w:rsidRPr="00AB66DA" w:rsidTr="00883EAA">
        <w:trPr>
          <w:trHeight w:val="148"/>
        </w:trPr>
        <w:tc>
          <w:tcPr>
            <w:tcW w:w="5637" w:type="dxa"/>
            <w:tcBorders>
              <w:top w:val="single" w:sz="4" w:space="0" w:color="auto"/>
              <w:left w:val="single" w:sz="4" w:space="0" w:color="auto"/>
              <w:bottom w:val="single" w:sz="4" w:space="0" w:color="auto"/>
              <w:right w:val="single" w:sz="4" w:space="0" w:color="auto"/>
            </w:tcBorders>
          </w:tcPr>
          <w:p w:rsidR="00883EAA" w:rsidRPr="00AB66DA" w:rsidRDefault="00883EAA" w:rsidP="00883EAA">
            <w:pPr>
              <w:ind w:firstLine="567"/>
              <w:jc w:val="both"/>
              <w:rPr>
                <w:sz w:val="18"/>
                <w:szCs w:val="18"/>
                <w:lang w:eastAsia="lt-LT"/>
              </w:rPr>
            </w:pPr>
            <w:r w:rsidRPr="00AB66DA">
              <w:rPr>
                <w:sz w:val="18"/>
                <w:szCs w:val="18"/>
                <w:lang w:eastAsia="lt-LT"/>
              </w:rPr>
              <w:t>Azoto oksidai (C)</w:t>
            </w:r>
          </w:p>
        </w:tc>
        <w:tc>
          <w:tcPr>
            <w:tcW w:w="2693" w:type="dxa"/>
            <w:tcBorders>
              <w:top w:val="single" w:sz="4" w:space="0" w:color="auto"/>
              <w:left w:val="single" w:sz="4" w:space="0" w:color="auto"/>
              <w:bottom w:val="single" w:sz="4" w:space="0" w:color="auto"/>
              <w:right w:val="single" w:sz="4" w:space="0" w:color="auto"/>
            </w:tcBorders>
            <w:vAlign w:val="center"/>
          </w:tcPr>
          <w:p w:rsidR="00883EAA" w:rsidRPr="00AB66DA" w:rsidRDefault="00883EAA" w:rsidP="00883EAA">
            <w:pPr>
              <w:ind w:firstLine="567"/>
              <w:jc w:val="both"/>
              <w:rPr>
                <w:sz w:val="18"/>
                <w:szCs w:val="18"/>
                <w:lang w:eastAsia="lt-LT"/>
              </w:rPr>
            </w:pPr>
            <w:r w:rsidRPr="00AB66DA">
              <w:rPr>
                <w:sz w:val="18"/>
                <w:szCs w:val="18"/>
                <w:lang w:eastAsia="lt-LT"/>
              </w:rPr>
              <w:t>6044</w:t>
            </w:r>
          </w:p>
        </w:tc>
        <w:tc>
          <w:tcPr>
            <w:tcW w:w="4995" w:type="dxa"/>
            <w:tcBorders>
              <w:top w:val="single" w:sz="4" w:space="0" w:color="auto"/>
              <w:left w:val="single" w:sz="4" w:space="0" w:color="auto"/>
              <w:bottom w:val="single" w:sz="4" w:space="0" w:color="auto"/>
              <w:right w:val="single" w:sz="4" w:space="0" w:color="auto"/>
            </w:tcBorders>
            <w:vAlign w:val="center"/>
          </w:tcPr>
          <w:p w:rsidR="00883EAA" w:rsidRPr="00AB66DA" w:rsidRDefault="00883EAA" w:rsidP="00883EAA">
            <w:pPr>
              <w:ind w:firstLine="567"/>
              <w:jc w:val="both"/>
              <w:rPr>
                <w:sz w:val="18"/>
                <w:szCs w:val="18"/>
                <w:lang w:eastAsia="lt-LT"/>
              </w:rPr>
            </w:pPr>
            <w:r w:rsidRPr="00AB66DA">
              <w:rPr>
                <w:sz w:val="18"/>
                <w:szCs w:val="18"/>
                <w:lang w:eastAsia="lt-LT"/>
              </w:rPr>
              <w:t>5,4939</w:t>
            </w:r>
          </w:p>
        </w:tc>
      </w:tr>
      <w:tr w:rsidR="00883EAA" w:rsidRPr="00AB66DA" w:rsidTr="00883EAA">
        <w:tc>
          <w:tcPr>
            <w:tcW w:w="5637" w:type="dxa"/>
            <w:tcBorders>
              <w:top w:val="single" w:sz="4" w:space="0" w:color="auto"/>
              <w:left w:val="single" w:sz="4" w:space="0" w:color="auto"/>
              <w:bottom w:val="single" w:sz="4" w:space="0" w:color="auto"/>
              <w:right w:val="single" w:sz="4" w:space="0" w:color="auto"/>
            </w:tcBorders>
          </w:tcPr>
          <w:p w:rsidR="00883EAA" w:rsidRPr="00AB66DA" w:rsidRDefault="00883EAA" w:rsidP="00883EAA">
            <w:pPr>
              <w:ind w:firstLine="567"/>
              <w:jc w:val="both"/>
              <w:rPr>
                <w:sz w:val="18"/>
                <w:szCs w:val="18"/>
                <w:lang w:eastAsia="lt-LT"/>
              </w:rPr>
            </w:pPr>
            <w:r w:rsidRPr="00AB66DA">
              <w:rPr>
                <w:sz w:val="18"/>
                <w:szCs w:val="18"/>
                <w:lang w:eastAsia="lt-LT"/>
              </w:rPr>
              <w:t>Lakieji organiniai junginiai (abėcėlės tvarka):</w:t>
            </w:r>
          </w:p>
        </w:tc>
        <w:tc>
          <w:tcPr>
            <w:tcW w:w="2693" w:type="dxa"/>
            <w:tcBorders>
              <w:top w:val="single" w:sz="4" w:space="0" w:color="auto"/>
              <w:left w:val="single" w:sz="4" w:space="0" w:color="auto"/>
              <w:bottom w:val="single" w:sz="4" w:space="0" w:color="auto"/>
              <w:right w:val="single" w:sz="4" w:space="0" w:color="auto"/>
            </w:tcBorders>
          </w:tcPr>
          <w:p w:rsidR="00883EAA" w:rsidRPr="00AB66DA" w:rsidRDefault="00883EAA" w:rsidP="00883EAA">
            <w:pPr>
              <w:ind w:firstLine="567"/>
              <w:jc w:val="both"/>
              <w:rPr>
                <w:sz w:val="18"/>
                <w:szCs w:val="18"/>
                <w:lang w:eastAsia="lt-LT"/>
              </w:rPr>
            </w:pPr>
            <w:r w:rsidRPr="00AB66DA">
              <w:rPr>
                <w:sz w:val="18"/>
                <w:szCs w:val="18"/>
                <w:lang w:eastAsia="lt-LT"/>
              </w:rPr>
              <w:t>XXXXXXXX</w:t>
            </w:r>
          </w:p>
        </w:tc>
        <w:tc>
          <w:tcPr>
            <w:tcW w:w="4995" w:type="dxa"/>
            <w:tcBorders>
              <w:top w:val="single" w:sz="4" w:space="0" w:color="auto"/>
              <w:left w:val="single" w:sz="4" w:space="0" w:color="auto"/>
              <w:bottom w:val="single" w:sz="4" w:space="0" w:color="auto"/>
              <w:right w:val="single" w:sz="4" w:space="0" w:color="auto"/>
            </w:tcBorders>
            <w:vAlign w:val="center"/>
          </w:tcPr>
          <w:p w:rsidR="00883EAA" w:rsidRPr="00AB66DA" w:rsidRDefault="00883EAA" w:rsidP="00883EAA">
            <w:pPr>
              <w:ind w:firstLine="567"/>
              <w:jc w:val="both"/>
              <w:rPr>
                <w:sz w:val="18"/>
                <w:szCs w:val="18"/>
                <w:lang w:eastAsia="lt-LT"/>
              </w:rPr>
            </w:pPr>
          </w:p>
        </w:tc>
      </w:tr>
      <w:tr w:rsidR="00883EAA" w:rsidRPr="00AB66DA" w:rsidTr="00883EAA">
        <w:tc>
          <w:tcPr>
            <w:tcW w:w="5637" w:type="dxa"/>
            <w:tcBorders>
              <w:top w:val="single" w:sz="4" w:space="0" w:color="auto"/>
              <w:left w:val="single" w:sz="4" w:space="0" w:color="auto"/>
              <w:bottom w:val="single" w:sz="4" w:space="0" w:color="auto"/>
              <w:right w:val="single" w:sz="4" w:space="0" w:color="auto"/>
            </w:tcBorders>
          </w:tcPr>
          <w:p w:rsidR="00883EAA" w:rsidRPr="00AB66DA" w:rsidRDefault="00883EAA" w:rsidP="00883EAA">
            <w:pPr>
              <w:ind w:firstLine="567"/>
              <w:jc w:val="both"/>
              <w:rPr>
                <w:sz w:val="18"/>
                <w:szCs w:val="18"/>
                <w:lang w:eastAsia="lt-LT"/>
              </w:rPr>
            </w:pPr>
            <w:r w:rsidRPr="00AB66DA">
              <w:rPr>
                <w:sz w:val="18"/>
                <w:szCs w:val="18"/>
                <w:lang w:eastAsia="lt-LT"/>
              </w:rPr>
              <w:t>LOJ</w:t>
            </w:r>
          </w:p>
        </w:tc>
        <w:tc>
          <w:tcPr>
            <w:tcW w:w="2693" w:type="dxa"/>
            <w:tcBorders>
              <w:top w:val="single" w:sz="4" w:space="0" w:color="auto"/>
              <w:left w:val="single" w:sz="4" w:space="0" w:color="auto"/>
              <w:bottom w:val="single" w:sz="4" w:space="0" w:color="auto"/>
              <w:right w:val="single" w:sz="4" w:space="0" w:color="auto"/>
            </w:tcBorders>
            <w:vAlign w:val="center"/>
          </w:tcPr>
          <w:p w:rsidR="00883EAA" w:rsidRPr="00AB66DA" w:rsidRDefault="00883EAA" w:rsidP="00883EAA">
            <w:pPr>
              <w:ind w:firstLine="567"/>
              <w:jc w:val="both"/>
              <w:rPr>
                <w:sz w:val="18"/>
                <w:szCs w:val="18"/>
                <w:lang w:eastAsia="lt-LT"/>
              </w:rPr>
            </w:pPr>
            <w:r w:rsidRPr="00AB66DA">
              <w:rPr>
                <w:sz w:val="18"/>
                <w:szCs w:val="18"/>
                <w:lang w:eastAsia="lt-LT"/>
              </w:rPr>
              <w:t>308</w:t>
            </w:r>
          </w:p>
        </w:tc>
        <w:tc>
          <w:tcPr>
            <w:tcW w:w="4995" w:type="dxa"/>
            <w:tcBorders>
              <w:top w:val="single" w:sz="4" w:space="0" w:color="auto"/>
              <w:left w:val="single" w:sz="4" w:space="0" w:color="auto"/>
              <w:bottom w:val="single" w:sz="4" w:space="0" w:color="auto"/>
              <w:right w:val="single" w:sz="4" w:space="0" w:color="auto"/>
            </w:tcBorders>
            <w:vAlign w:val="center"/>
          </w:tcPr>
          <w:p w:rsidR="00883EAA" w:rsidRPr="00AB66DA" w:rsidRDefault="00883EAA" w:rsidP="00883EAA">
            <w:pPr>
              <w:ind w:firstLine="567"/>
              <w:jc w:val="both"/>
              <w:rPr>
                <w:sz w:val="18"/>
                <w:szCs w:val="18"/>
                <w:lang w:eastAsia="lt-LT"/>
              </w:rPr>
            </w:pPr>
            <w:r w:rsidRPr="00AB66DA">
              <w:rPr>
                <w:sz w:val="18"/>
                <w:szCs w:val="18"/>
                <w:lang w:eastAsia="lt-LT"/>
              </w:rPr>
              <w:t>15,7320</w:t>
            </w:r>
          </w:p>
        </w:tc>
      </w:tr>
      <w:tr w:rsidR="00883EAA" w:rsidRPr="00AB66DA" w:rsidTr="00883EAA">
        <w:tc>
          <w:tcPr>
            <w:tcW w:w="5637" w:type="dxa"/>
            <w:tcBorders>
              <w:top w:val="single" w:sz="4" w:space="0" w:color="auto"/>
              <w:left w:val="single" w:sz="4" w:space="0" w:color="auto"/>
              <w:bottom w:val="single" w:sz="4" w:space="0" w:color="auto"/>
              <w:right w:val="single" w:sz="4" w:space="0" w:color="auto"/>
            </w:tcBorders>
          </w:tcPr>
          <w:p w:rsidR="00883EAA" w:rsidRPr="00AB66DA" w:rsidRDefault="00883EAA" w:rsidP="00883EAA">
            <w:pPr>
              <w:ind w:firstLine="567"/>
              <w:jc w:val="both"/>
              <w:rPr>
                <w:sz w:val="18"/>
                <w:szCs w:val="18"/>
                <w:lang w:eastAsia="lt-LT"/>
              </w:rPr>
            </w:pPr>
            <w:r w:rsidRPr="00AB66DA">
              <w:rPr>
                <w:sz w:val="18"/>
                <w:szCs w:val="18"/>
                <w:lang w:eastAsia="lt-LT"/>
              </w:rPr>
              <w:t>Kiti teršalai (abėcėlės tvarka):</w:t>
            </w:r>
          </w:p>
        </w:tc>
        <w:tc>
          <w:tcPr>
            <w:tcW w:w="2693" w:type="dxa"/>
            <w:tcBorders>
              <w:top w:val="single" w:sz="4" w:space="0" w:color="auto"/>
              <w:left w:val="single" w:sz="4" w:space="0" w:color="auto"/>
              <w:bottom w:val="single" w:sz="4" w:space="0" w:color="auto"/>
              <w:right w:val="single" w:sz="4" w:space="0" w:color="auto"/>
            </w:tcBorders>
          </w:tcPr>
          <w:p w:rsidR="00883EAA" w:rsidRPr="00AB66DA" w:rsidRDefault="00883EAA" w:rsidP="00883EAA">
            <w:pPr>
              <w:ind w:firstLine="567"/>
              <w:jc w:val="both"/>
              <w:rPr>
                <w:sz w:val="18"/>
                <w:szCs w:val="18"/>
                <w:lang w:eastAsia="lt-LT"/>
              </w:rPr>
            </w:pPr>
            <w:r w:rsidRPr="00AB66DA">
              <w:rPr>
                <w:sz w:val="18"/>
                <w:szCs w:val="18"/>
                <w:lang w:eastAsia="lt-LT"/>
              </w:rPr>
              <w:t>XXXXXXXX</w:t>
            </w:r>
          </w:p>
        </w:tc>
        <w:tc>
          <w:tcPr>
            <w:tcW w:w="4995" w:type="dxa"/>
            <w:tcBorders>
              <w:top w:val="single" w:sz="4" w:space="0" w:color="auto"/>
              <w:left w:val="single" w:sz="4" w:space="0" w:color="auto"/>
              <w:bottom w:val="single" w:sz="4" w:space="0" w:color="auto"/>
              <w:right w:val="single" w:sz="4" w:space="0" w:color="auto"/>
            </w:tcBorders>
          </w:tcPr>
          <w:p w:rsidR="00883EAA" w:rsidRPr="00AB66DA" w:rsidRDefault="00883EAA" w:rsidP="00883EAA">
            <w:pPr>
              <w:ind w:firstLine="567"/>
              <w:jc w:val="both"/>
              <w:rPr>
                <w:sz w:val="18"/>
                <w:szCs w:val="18"/>
                <w:lang w:eastAsia="lt-LT"/>
              </w:rPr>
            </w:pPr>
            <w:r w:rsidRPr="00AB66DA">
              <w:rPr>
                <w:sz w:val="18"/>
                <w:szCs w:val="18"/>
                <w:lang w:eastAsia="lt-LT"/>
              </w:rPr>
              <w:t>XXXXXXXXX</w:t>
            </w:r>
          </w:p>
        </w:tc>
      </w:tr>
      <w:tr w:rsidR="00883EAA" w:rsidRPr="00AB66DA" w:rsidTr="00883EAA">
        <w:tc>
          <w:tcPr>
            <w:tcW w:w="5637" w:type="dxa"/>
            <w:tcBorders>
              <w:top w:val="single" w:sz="4" w:space="0" w:color="auto"/>
              <w:left w:val="single" w:sz="4" w:space="0" w:color="auto"/>
              <w:bottom w:val="single" w:sz="4" w:space="0" w:color="auto"/>
              <w:right w:val="single" w:sz="4" w:space="0" w:color="auto"/>
            </w:tcBorders>
          </w:tcPr>
          <w:p w:rsidR="00883EAA" w:rsidRPr="00AB66DA" w:rsidRDefault="00883EAA" w:rsidP="00883EAA">
            <w:pPr>
              <w:ind w:firstLine="567"/>
              <w:jc w:val="both"/>
              <w:rPr>
                <w:sz w:val="18"/>
                <w:szCs w:val="18"/>
                <w:lang w:eastAsia="lt-LT"/>
              </w:rPr>
            </w:pPr>
          </w:p>
        </w:tc>
        <w:tc>
          <w:tcPr>
            <w:tcW w:w="2693" w:type="dxa"/>
            <w:tcBorders>
              <w:top w:val="single" w:sz="4" w:space="0" w:color="auto"/>
              <w:left w:val="single" w:sz="4" w:space="0" w:color="auto"/>
              <w:bottom w:val="single" w:sz="4" w:space="0" w:color="auto"/>
              <w:right w:val="single" w:sz="4" w:space="0" w:color="auto"/>
            </w:tcBorders>
          </w:tcPr>
          <w:p w:rsidR="00883EAA" w:rsidRPr="00AB66DA" w:rsidRDefault="00883EAA" w:rsidP="00883EAA">
            <w:pPr>
              <w:ind w:firstLine="567"/>
              <w:jc w:val="both"/>
              <w:rPr>
                <w:sz w:val="18"/>
                <w:szCs w:val="18"/>
                <w:lang w:eastAsia="lt-LT"/>
              </w:rPr>
            </w:pPr>
          </w:p>
        </w:tc>
        <w:tc>
          <w:tcPr>
            <w:tcW w:w="4995" w:type="dxa"/>
            <w:tcBorders>
              <w:top w:val="single" w:sz="4" w:space="0" w:color="auto"/>
              <w:left w:val="single" w:sz="4" w:space="0" w:color="auto"/>
              <w:bottom w:val="single" w:sz="4" w:space="0" w:color="auto"/>
              <w:right w:val="single" w:sz="4" w:space="0" w:color="auto"/>
            </w:tcBorders>
          </w:tcPr>
          <w:p w:rsidR="00883EAA" w:rsidRPr="00AB66DA" w:rsidRDefault="00883EAA" w:rsidP="00883EAA">
            <w:pPr>
              <w:ind w:firstLine="567"/>
              <w:jc w:val="both"/>
              <w:rPr>
                <w:sz w:val="18"/>
                <w:szCs w:val="18"/>
                <w:lang w:eastAsia="lt-LT"/>
              </w:rPr>
            </w:pPr>
          </w:p>
        </w:tc>
      </w:tr>
      <w:tr w:rsidR="00883EAA" w:rsidRPr="00AB66DA" w:rsidTr="00883EAA">
        <w:tc>
          <w:tcPr>
            <w:tcW w:w="5637" w:type="dxa"/>
            <w:tcBorders>
              <w:top w:val="single" w:sz="4" w:space="0" w:color="auto"/>
              <w:left w:val="nil"/>
              <w:bottom w:val="nil"/>
              <w:right w:val="single" w:sz="4" w:space="0" w:color="auto"/>
            </w:tcBorders>
          </w:tcPr>
          <w:p w:rsidR="00883EAA" w:rsidRPr="00AB66DA" w:rsidRDefault="00883EAA" w:rsidP="00883EAA">
            <w:pPr>
              <w:ind w:firstLine="567"/>
              <w:jc w:val="both"/>
              <w:rPr>
                <w:sz w:val="18"/>
                <w:szCs w:val="18"/>
                <w:lang w:eastAsia="lt-LT"/>
              </w:rPr>
            </w:pPr>
          </w:p>
        </w:tc>
        <w:tc>
          <w:tcPr>
            <w:tcW w:w="2693" w:type="dxa"/>
            <w:tcBorders>
              <w:top w:val="single" w:sz="4" w:space="0" w:color="auto"/>
              <w:left w:val="single" w:sz="4" w:space="0" w:color="auto"/>
              <w:bottom w:val="single" w:sz="4" w:space="0" w:color="auto"/>
              <w:right w:val="single" w:sz="4" w:space="0" w:color="auto"/>
            </w:tcBorders>
          </w:tcPr>
          <w:p w:rsidR="00883EAA" w:rsidRPr="00AB66DA" w:rsidRDefault="00883EAA" w:rsidP="00883EAA">
            <w:pPr>
              <w:ind w:firstLine="567"/>
              <w:jc w:val="both"/>
              <w:rPr>
                <w:sz w:val="18"/>
                <w:szCs w:val="18"/>
                <w:lang w:eastAsia="lt-LT"/>
              </w:rPr>
            </w:pPr>
            <w:r w:rsidRPr="00AB66DA">
              <w:rPr>
                <w:sz w:val="18"/>
                <w:szCs w:val="18"/>
                <w:lang w:eastAsia="lt-LT"/>
              </w:rPr>
              <w:t>Iš viso:</w:t>
            </w:r>
          </w:p>
        </w:tc>
        <w:tc>
          <w:tcPr>
            <w:tcW w:w="4995" w:type="dxa"/>
            <w:tcBorders>
              <w:top w:val="single" w:sz="4" w:space="0" w:color="auto"/>
              <w:left w:val="single" w:sz="4" w:space="0" w:color="auto"/>
              <w:bottom w:val="single" w:sz="4" w:space="0" w:color="auto"/>
              <w:right w:val="single" w:sz="4" w:space="0" w:color="auto"/>
            </w:tcBorders>
          </w:tcPr>
          <w:p w:rsidR="00883EAA" w:rsidRPr="00AB66DA" w:rsidRDefault="00883EAA" w:rsidP="00883EAA">
            <w:pPr>
              <w:ind w:firstLine="567"/>
              <w:jc w:val="both"/>
              <w:rPr>
                <w:b/>
                <w:sz w:val="18"/>
                <w:szCs w:val="18"/>
                <w:lang w:eastAsia="lt-LT"/>
              </w:rPr>
            </w:pPr>
            <w:r w:rsidRPr="00AB66DA">
              <w:rPr>
                <w:b/>
                <w:sz w:val="18"/>
                <w:szCs w:val="18"/>
                <w:lang w:eastAsia="lt-LT"/>
              </w:rPr>
              <w:t>145,2969</w:t>
            </w:r>
          </w:p>
        </w:tc>
      </w:tr>
    </w:tbl>
    <w:p w:rsidR="00883EAA" w:rsidRPr="00AB66DA" w:rsidRDefault="00883EAA">
      <w:pPr>
        <w:ind w:firstLine="567"/>
        <w:jc w:val="both"/>
        <w:rPr>
          <w:sz w:val="22"/>
          <w:szCs w:val="24"/>
          <w:lang w:eastAsia="lt-LT"/>
        </w:rPr>
      </w:pPr>
    </w:p>
    <w:p w:rsidR="00DC4BB5" w:rsidRPr="00AB66DA" w:rsidRDefault="00DC4BB5" w:rsidP="00883EAA">
      <w:pPr>
        <w:jc w:val="both"/>
        <w:rPr>
          <w:sz w:val="22"/>
          <w:szCs w:val="24"/>
          <w:lang w:eastAsia="lt-LT"/>
        </w:rPr>
      </w:pPr>
    </w:p>
    <w:p w:rsidR="00DC4BB5" w:rsidRPr="00AB66DA" w:rsidRDefault="00683B0C">
      <w:pPr>
        <w:ind w:firstLine="567"/>
        <w:jc w:val="both"/>
        <w:rPr>
          <w:i/>
          <w:sz w:val="22"/>
          <w:szCs w:val="24"/>
          <w:lang w:eastAsia="lt-LT"/>
        </w:rPr>
      </w:pPr>
      <w:r w:rsidRPr="00AB66DA">
        <w:rPr>
          <w:sz w:val="22"/>
          <w:szCs w:val="24"/>
          <w:lang w:eastAsia="lt-LT"/>
        </w:rPr>
        <w:t>7 lentelė. Leidžiama tarša į aplinkos orą</w:t>
      </w:r>
    </w:p>
    <w:p w:rsidR="00DC4BB5" w:rsidRPr="00AB66DA" w:rsidRDefault="00DC4BB5">
      <w:pPr>
        <w:ind w:firstLine="567"/>
        <w:jc w:val="both"/>
        <w:rPr>
          <w:sz w:val="22"/>
          <w:szCs w:val="24"/>
          <w:lang w:eastAsia="lt-LT"/>
        </w:rPr>
      </w:pPr>
    </w:p>
    <w:tbl>
      <w:tblPr>
        <w:tblpPr w:leftFromText="180" w:rightFromText="180" w:vertAnchor="text" w:tblpX="39" w:tblpY="1"/>
        <w:tblOverlap w:val="never"/>
        <w:tblW w:w="13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68"/>
        <w:gridCol w:w="1384"/>
        <w:gridCol w:w="2835"/>
        <w:gridCol w:w="1559"/>
        <w:gridCol w:w="1985"/>
        <w:gridCol w:w="2126"/>
        <w:gridCol w:w="1134"/>
      </w:tblGrid>
      <w:tr w:rsidR="0078673B" w:rsidRPr="00AB66DA" w:rsidTr="0078673B">
        <w:trPr>
          <w:cantSplit/>
          <w:trHeight w:val="470"/>
        </w:trPr>
        <w:tc>
          <w:tcPr>
            <w:tcW w:w="2268" w:type="dxa"/>
            <w:vMerge w:val="restart"/>
            <w:tcBorders>
              <w:top w:val="single" w:sz="4" w:space="0" w:color="auto"/>
              <w:left w:val="single" w:sz="4" w:space="0" w:color="auto"/>
              <w:bottom w:val="single" w:sz="4" w:space="0" w:color="auto"/>
              <w:right w:val="single" w:sz="4" w:space="0" w:color="auto"/>
            </w:tcBorders>
            <w:vAlign w:val="center"/>
          </w:tcPr>
          <w:p w:rsidR="0078673B" w:rsidRPr="00AB66DA" w:rsidRDefault="0078673B" w:rsidP="0078673B">
            <w:pPr>
              <w:ind w:firstLine="20"/>
              <w:jc w:val="center"/>
              <w:rPr>
                <w:bCs/>
                <w:sz w:val="22"/>
                <w:szCs w:val="22"/>
              </w:rPr>
            </w:pPr>
            <w:r w:rsidRPr="00AB66DA">
              <w:rPr>
                <w:sz w:val="22"/>
                <w:szCs w:val="22"/>
              </w:rPr>
              <w:t>Cecho ar kt. pavadinimas arba Nr.</w:t>
            </w:r>
          </w:p>
        </w:tc>
        <w:tc>
          <w:tcPr>
            <w:tcW w:w="1384" w:type="dxa"/>
            <w:tcBorders>
              <w:top w:val="single" w:sz="4" w:space="0" w:color="auto"/>
              <w:left w:val="single" w:sz="4" w:space="0" w:color="auto"/>
              <w:bottom w:val="single" w:sz="4" w:space="0" w:color="auto"/>
              <w:right w:val="single" w:sz="4" w:space="0" w:color="auto"/>
            </w:tcBorders>
            <w:vAlign w:val="center"/>
          </w:tcPr>
          <w:p w:rsidR="0078673B" w:rsidRPr="00AB66DA" w:rsidRDefault="0078673B" w:rsidP="0078673B">
            <w:pPr>
              <w:jc w:val="center"/>
              <w:rPr>
                <w:bCs/>
                <w:sz w:val="22"/>
                <w:szCs w:val="22"/>
              </w:rPr>
            </w:pPr>
            <w:r w:rsidRPr="00AB66DA">
              <w:rPr>
                <w:sz w:val="22"/>
                <w:szCs w:val="22"/>
              </w:rPr>
              <w:t>Taršos šaltiniai</w:t>
            </w:r>
          </w:p>
        </w:tc>
        <w:tc>
          <w:tcPr>
            <w:tcW w:w="4394" w:type="dxa"/>
            <w:gridSpan w:val="2"/>
            <w:tcBorders>
              <w:top w:val="single" w:sz="4" w:space="0" w:color="auto"/>
              <w:left w:val="single" w:sz="4" w:space="0" w:color="auto"/>
              <w:bottom w:val="single" w:sz="4" w:space="0" w:color="auto"/>
              <w:right w:val="single" w:sz="4" w:space="0" w:color="auto"/>
            </w:tcBorders>
            <w:vAlign w:val="center"/>
          </w:tcPr>
          <w:p w:rsidR="0078673B" w:rsidRPr="00AB66DA" w:rsidRDefault="0078673B" w:rsidP="0078673B">
            <w:pPr>
              <w:jc w:val="center"/>
              <w:rPr>
                <w:bCs/>
                <w:sz w:val="22"/>
                <w:szCs w:val="22"/>
              </w:rPr>
            </w:pPr>
            <w:r w:rsidRPr="00AB66DA">
              <w:rPr>
                <w:sz w:val="22"/>
                <w:szCs w:val="22"/>
              </w:rPr>
              <w:t>Teršalai</w:t>
            </w:r>
          </w:p>
        </w:tc>
        <w:tc>
          <w:tcPr>
            <w:tcW w:w="5245" w:type="dxa"/>
            <w:gridSpan w:val="3"/>
            <w:tcBorders>
              <w:top w:val="single" w:sz="4" w:space="0" w:color="auto"/>
              <w:left w:val="single" w:sz="4" w:space="0" w:color="auto"/>
              <w:bottom w:val="single" w:sz="4" w:space="0" w:color="auto"/>
              <w:right w:val="single" w:sz="4" w:space="0" w:color="auto"/>
            </w:tcBorders>
            <w:vAlign w:val="center"/>
          </w:tcPr>
          <w:p w:rsidR="0078673B" w:rsidRPr="00AB66DA" w:rsidRDefault="0078673B" w:rsidP="0078673B">
            <w:pPr>
              <w:ind w:hanging="108"/>
              <w:jc w:val="center"/>
              <w:rPr>
                <w:bCs/>
                <w:sz w:val="22"/>
                <w:szCs w:val="22"/>
              </w:rPr>
            </w:pPr>
            <w:r w:rsidRPr="00AB66DA">
              <w:rPr>
                <w:sz w:val="22"/>
                <w:szCs w:val="22"/>
              </w:rPr>
              <w:t>Leidžiama tarša</w:t>
            </w:r>
          </w:p>
        </w:tc>
      </w:tr>
      <w:tr w:rsidR="0078673B" w:rsidRPr="00AB66DA" w:rsidTr="0078673B">
        <w:trPr>
          <w:cantSplit/>
        </w:trPr>
        <w:tc>
          <w:tcPr>
            <w:tcW w:w="2268" w:type="dxa"/>
            <w:vMerge/>
            <w:tcBorders>
              <w:top w:val="single" w:sz="4" w:space="0" w:color="auto"/>
              <w:left w:val="single" w:sz="4" w:space="0" w:color="auto"/>
              <w:bottom w:val="single" w:sz="4" w:space="0" w:color="auto"/>
              <w:right w:val="single" w:sz="4" w:space="0" w:color="auto"/>
            </w:tcBorders>
            <w:vAlign w:val="center"/>
          </w:tcPr>
          <w:p w:rsidR="0078673B" w:rsidRPr="00AB66DA" w:rsidRDefault="0078673B" w:rsidP="0078673B">
            <w:pPr>
              <w:ind w:firstLine="567"/>
              <w:jc w:val="center"/>
              <w:rPr>
                <w:sz w:val="22"/>
                <w:szCs w:val="22"/>
              </w:rPr>
            </w:pPr>
          </w:p>
        </w:tc>
        <w:tc>
          <w:tcPr>
            <w:tcW w:w="1384" w:type="dxa"/>
            <w:vMerge w:val="restart"/>
            <w:tcBorders>
              <w:top w:val="single" w:sz="4" w:space="0" w:color="auto"/>
              <w:left w:val="single" w:sz="4" w:space="0" w:color="auto"/>
              <w:bottom w:val="single" w:sz="4" w:space="0" w:color="auto"/>
              <w:right w:val="single" w:sz="4" w:space="0" w:color="auto"/>
            </w:tcBorders>
            <w:vAlign w:val="center"/>
          </w:tcPr>
          <w:p w:rsidR="0078673B" w:rsidRPr="00AB66DA" w:rsidRDefault="0078673B" w:rsidP="0078673B">
            <w:pPr>
              <w:ind w:firstLine="23"/>
              <w:jc w:val="center"/>
              <w:rPr>
                <w:sz w:val="22"/>
                <w:szCs w:val="22"/>
              </w:rPr>
            </w:pPr>
            <w:r w:rsidRPr="00AB66DA">
              <w:rPr>
                <w:sz w:val="22"/>
                <w:szCs w:val="22"/>
              </w:rPr>
              <w:t>Nr.</w:t>
            </w:r>
          </w:p>
        </w:tc>
        <w:tc>
          <w:tcPr>
            <w:tcW w:w="2835" w:type="dxa"/>
            <w:vMerge w:val="restart"/>
            <w:tcBorders>
              <w:top w:val="single" w:sz="4" w:space="0" w:color="auto"/>
              <w:left w:val="single" w:sz="4" w:space="0" w:color="auto"/>
              <w:bottom w:val="single" w:sz="4" w:space="0" w:color="auto"/>
              <w:right w:val="single" w:sz="4" w:space="0" w:color="auto"/>
            </w:tcBorders>
            <w:vAlign w:val="center"/>
          </w:tcPr>
          <w:p w:rsidR="0078673B" w:rsidRPr="00AB66DA" w:rsidRDefault="0078673B" w:rsidP="0078673B">
            <w:pPr>
              <w:ind w:firstLine="23"/>
              <w:jc w:val="center"/>
              <w:rPr>
                <w:sz w:val="22"/>
                <w:szCs w:val="22"/>
              </w:rPr>
            </w:pPr>
            <w:r w:rsidRPr="00AB66DA">
              <w:rPr>
                <w:sz w:val="22"/>
                <w:szCs w:val="22"/>
              </w:rPr>
              <w:t>pavadinimas</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78673B" w:rsidRPr="00AB66DA" w:rsidRDefault="0078673B" w:rsidP="0078673B">
            <w:pPr>
              <w:ind w:firstLine="23"/>
              <w:jc w:val="center"/>
              <w:rPr>
                <w:sz w:val="22"/>
                <w:szCs w:val="22"/>
              </w:rPr>
            </w:pPr>
            <w:r w:rsidRPr="00AB66DA">
              <w:rPr>
                <w:sz w:val="22"/>
                <w:szCs w:val="22"/>
              </w:rPr>
              <w:t>kodas</w:t>
            </w:r>
          </w:p>
        </w:tc>
        <w:tc>
          <w:tcPr>
            <w:tcW w:w="4111" w:type="dxa"/>
            <w:gridSpan w:val="2"/>
            <w:tcBorders>
              <w:top w:val="single" w:sz="4" w:space="0" w:color="auto"/>
              <w:left w:val="single" w:sz="4" w:space="0" w:color="auto"/>
              <w:bottom w:val="single" w:sz="4" w:space="0" w:color="auto"/>
              <w:right w:val="single" w:sz="4" w:space="0" w:color="auto"/>
            </w:tcBorders>
            <w:vAlign w:val="center"/>
          </w:tcPr>
          <w:p w:rsidR="0078673B" w:rsidRPr="00AB66DA" w:rsidRDefault="0078673B" w:rsidP="0078673B">
            <w:pPr>
              <w:ind w:hanging="108"/>
              <w:jc w:val="center"/>
              <w:rPr>
                <w:sz w:val="22"/>
                <w:szCs w:val="22"/>
              </w:rPr>
            </w:pPr>
            <w:r w:rsidRPr="00AB66DA">
              <w:rPr>
                <w:sz w:val="22"/>
                <w:szCs w:val="22"/>
              </w:rPr>
              <w:t>vienkartinis</w:t>
            </w:r>
          </w:p>
          <w:p w:rsidR="0078673B" w:rsidRPr="00AB66DA" w:rsidRDefault="0078673B" w:rsidP="0078673B">
            <w:pPr>
              <w:ind w:hanging="108"/>
              <w:jc w:val="center"/>
              <w:rPr>
                <w:sz w:val="22"/>
                <w:szCs w:val="22"/>
              </w:rPr>
            </w:pPr>
            <w:r w:rsidRPr="00AB66DA">
              <w:rPr>
                <w:sz w:val="22"/>
                <w:szCs w:val="22"/>
              </w:rPr>
              <w:t>dydis</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78673B" w:rsidRPr="00AB66DA" w:rsidRDefault="0078673B" w:rsidP="0078673B">
            <w:pPr>
              <w:ind w:hanging="108"/>
              <w:jc w:val="center"/>
              <w:rPr>
                <w:sz w:val="22"/>
                <w:szCs w:val="22"/>
              </w:rPr>
            </w:pPr>
            <w:r w:rsidRPr="00AB66DA">
              <w:rPr>
                <w:sz w:val="22"/>
                <w:szCs w:val="22"/>
              </w:rPr>
              <w:t>metinė,</w:t>
            </w:r>
          </w:p>
          <w:p w:rsidR="0078673B" w:rsidRPr="00AB66DA" w:rsidRDefault="0078673B" w:rsidP="0078673B">
            <w:pPr>
              <w:ind w:hanging="108"/>
              <w:jc w:val="center"/>
              <w:rPr>
                <w:sz w:val="22"/>
                <w:szCs w:val="22"/>
              </w:rPr>
            </w:pPr>
            <w:r w:rsidRPr="00AB66DA">
              <w:rPr>
                <w:sz w:val="22"/>
                <w:szCs w:val="22"/>
              </w:rPr>
              <w:t>t/m.</w:t>
            </w:r>
          </w:p>
        </w:tc>
      </w:tr>
      <w:tr w:rsidR="0078673B" w:rsidRPr="00AB66DA" w:rsidTr="0078673B">
        <w:trPr>
          <w:cantSplit/>
        </w:trPr>
        <w:tc>
          <w:tcPr>
            <w:tcW w:w="2268" w:type="dxa"/>
            <w:vMerge/>
            <w:tcBorders>
              <w:top w:val="single" w:sz="4" w:space="0" w:color="auto"/>
              <w:left w:val="single" w:sz="4" w:space="0" w:color="auto"/>
              <w:bottom w:val="single" w:sz="4" w:space="0" w:color="auto"/>
              <w:right w:val="single" w:sz="4" w:space="0" w:color="auto"/>
            </w:tcBorders>
            <w:vAlign w:val="center"/>
          </w:tcPr>
          <w:p w:rsidR="0078673B" w:rsidRPr="00AB66DA" w:rsidRDefault="0078673B" w:rsidP="0078673B">
            <w:pPr>
              <w:ind w:firstLine="567"/>
              <w:jc w:val="center"/>
              <w:rPr>
                <w:sz w:val="22"/>
                <w:szCs w:val="22"/>
              </w:rPr>
            </w:pPr>
          </w:p>
        </w:tc>
        <w:tc>
          <w:tcPr>
            <w:tcW w:w="1384" w:type="dxa"/>
            <w:vMerge/>
            <w:tcBorders>
              <w:top w:val="single" w:sz="4" w:space="0" w:color="auto"/>
              <w:left w:val="single" w:sz="4" w:space="0" w:color="auto"/>
              <w:bottom w:val="single" w:sz="4" w:space="0" w:color="auto"/>
              <w:right w:val="single" w:sz="4" w:space="0" w:color="auto"/>
            </w:tcBorders>
            <w:vAlign w:val="center"/>
          </w:tcPr>
          <w:p w:rsidR="0078673B" w:rsidRPr="00AB66DA" w:rsidRDefault="0078673B" w:rsidP="0078673B">
            <w:pPr>
              <w:ind w:firstLine="23"/>
              <w:jc w:val="center"/>
              <w:rPr>
                <w:sz w:val="22"/>
                <w:szCs w:val="22"/>
              </w:rPr>
            </w:pPr>
          </w:p>
        </w:tc>
        <w:tc>
          <w:tcPr>
            <w:tcW w:w="2835" w:type="dxa"/>
            <w:vMerge/>
            <w:tcBorders>
              <w:top w:val="single" w:sz="4" w:space="0" w:color="auto"/>
              <w:left w:val="single" w:sz="4" w:space="0" w:color="auto"/>
              <w:bottom w:val="single" w:sz="4" w:space="0" w:color="auto"/>
              <w:right w:val="single" w:sz="4" w:space="0" w:color="auto"/>
            </w:tcBorders>
            <w:vAlign w:val="center"/>
          </w:tcPr>
          <w:p w:rsidR="0078673B" w:rsidRPr="00AB66DA" w:rsidRDefault="0078673B" w:rsidP="0078673B">
            <w:pPr>
              <w:ind w:firstLine="23"/>
              <w:jc w:val="center"/>
              <w:rPr>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78673B" w:rsidRPr="00AB66DA" w:rsidRDefault="0078673B" w:rsidP="0078673B">
            <w:pPr>
              <w:ind w:firstLine="23"/>
              <w:jc w:val="center"/>
              <w:rPr>
                <w:sz w:val="22"/>
                <w:szCs w:val="22"/>
              </w:rPr>
            </w:pPr>
          </w:p>
        </w:tc>
        <w:tc>
          <w:tcPr>
            <w:tcW w:w="1985" w:type="dxa"/>
            <w:tcBorders>
              <w:top w:val="single" w:sz="4" w:space="0" w:color="auto"/>
              <w:left w:val="single" w:sz="4" w:space="0" w:color="auto"/>
              <w:bottom w:val="single" w:sz="4" w:space="0" w:color="auto"/>
              <w:right w:val="single" w:sz="4" w:space="0" w:color="auto"/>
            </w:tcBorders>
            <w:vAlign w:val="center"/>
          </w:tcPr>
          <w:p w:rsidR="0078673B" w:rsidRPr="00AB66DA" w:rsidRDefault="0078673B" w:rsidP="0078673B">
            <w:pPr>
              <w:ind w:firstLine="23"/>
              <w:jc w:val="center"/>
              <w:rPr>
                <w:sz w:val="22"/>
                <w:szCs w:val="22"/>
              </w:rPr>
            </w:pPr>
            <w:r w:rsidRPr="00AB66DA">
              <w:rPr>
                <w:sz w:val="22"/>
                <w:szCs w:val="22"/>
              </w:rPr>
              <w:t>vnt.</w:t>
            </w:r>
          </w:p>
        </w:tc>
        <w:tc>
          <w:tcPr>
            <w:tcW w:w="2126" w:type="dxa"/>
            <w:tcBorders>
              <w:top w:val="single" w:sz="4" w:space="0" w:color="auto"/>
              <w:left w:val="single" w:sz="4" w:space="0" w:color="auto"/>
              <w:bottom w:val="single" w:sz="4" w:space="0" w:color="auto"/>
              <w:right w:val="single" w:sz="4" w:space="0" w:color="auto"/>
            </w:tcBorders>
            <w:vAlign w:val="center"/>
          </w:tcPr>
          <w:p w:rsidR="0078673B" w:rsidRPr="00AB66DA" w:rsidRDefault="0078673B" w:rsidP="0078673B">
            <w:pPr>
              <w:ind w:firstLine="23"/>
              <w:jc w:val="center"/>
              <w:rPr>
                <w:sz w:val="22"/>
                <w:szCs w:val="22"/>
              </w:rPr>
            </w:pPr>
            <w:r w:rsidRPr="00AB66DA">
              <w:rPr>
                <w:sz w:val="22"/>
                <w:szCs w:val="22"/>
              </w:rPr>
              <w:t>maks.</w:t>
            </w:r>
          </w:p>
        </w:tc>
        <w:tc>
          <w:tcPr>
            <w:tcW w:w="1134" w:type="dxa"/>
            <w:vMerge/>
            <w:tcBorders>
              <w:top w:val="single" w:sz="4" w:space="0" w:color="auto"/>
              <w:left w:val="single" w:sz="4" w:space="0" w:color="auto"/>
              <w:bottom w:val="single" w:sz="4" w:space="0" w:color="auto"/>
              <w:right w:val="single" w:sz="4" w:space="0" w:color="auto"/>
            </w:tcBorders>
            <w:vAlign w:val="center"/>
          </w:tcPr>
          <w:p w:rsidR="0078673B" w:rsidRPr="00AB66DA" w:rsidRDefault="0078673B" w:rsidP="0078673B">
            <w:pPr>
              <w:ind w:firstLine="567"/>
              <w:jc w:val="center"/>
              <w:rPr>
                <w:sz w:val="22"/>
                <w:szCs w:val="22"/>
              </w:rPr>
            </w:pPr>
          </w:p>
        </w:tc>
      </w:tr>
      <w:tr w:rsidR="0078673B" w:rsidRPr="00AB66DA" w:rsidTr="0078673B">
        <w:tc>
          <w:tcPr>
            <w:tcW w:w="2268" w:type="dxa"/>
            <w:tcBorders>
              <w:top w:val="single" w:sz="4" w:space="0" w:color="auto"/>
              <w:left w:val="single" w:sz="4" w:space="0" w:color="auto"/>
              <w:bottom w:val="single" w:sz="4" w:space="0" w:color="auto"/>
              <w:right w:val="single" w:sz="4" w:space="0" w:color="auto"/>
            </w:tcBorders>
            <w:vAlign w:val="center"/>
          </w:tcPr>
          <w:p w:rsidR="0078673B" w:rsidRPr="00AB66DA" w:rsidRDefault="0078673B" w:rsidP="0078673B">
            <w:pPr>
              <w:jc w:val="center"/>
              <w:rPr>
                <w:sz w:val="22"/>
                <w:szCs w:val="22"/>
              </w:rPr>
            </w:pPr>
            <w:r w:rsidRPr="00AB66DA">
              <w:rPr>
                <w:sz w:val="22"/>
                <w:szCs w:val="22"/>
              </w:rPr>
              <w:t>1</w:t>
            </w:r>
          </w:p>
        </w:tc>
        <w:tc>
          <w:tcPr>
            <w:tcW w:w="1384" w:type="dxa"/>
            <w:tcBorders>
              <w:top w:val="single" w:sz="4" w:space="0" w:color="auto"/>
              <w:left w:val="single" w:sz="4" w:space="0" w:color="auto"/>
              <w:bottom w:val="single" w:sz="4" w:space="0" w:color="auto"/>
              <w:right w:val="single" w:sz="4" w:space="0" w:color="auto"/>
            </w:tcBorders>
            <w:vAlign w:val="center"/>
          </w:tcPr>
          <w:p w:rsidR="0078673B" w:rsidRPr="00AB66DA" w:rsidRDefault="0078673B" w:rsidP="0078673B">
            <w:pPr>
              <w:ind w:firstLine="23"/>
              <w:jc w:val="center"/>
              <w:rPr>
                <w:sz w:val="22"/>
                <w:szCs w:val="22"/>
              </w:rPr>
            </w:pPr>
            <w:r w:rsidRPr="00AB66DA">
              <w:rPr>
                <w:sz w:val="22"/>
                <w:szCs w:val="22"/>
              </w:rPr>
              <w:t>2</w:t>
            </w:r>
          </w:p>
        </w:tc>
        <w:tc>
          <w:tcPr>
            <w:tcW w:w="2835" w:type="dxa"/>
            <w:tcBorders>
              <w:top w:val="single" w:sz="4" w:space="0" w:color="auto"/>
              <w:left w:val="single" w:sz="4" w:space="0" w:color="auto"/>
              <w:bottom w:val="single" w:sz="4" w:space="0" w:color="auto"/>
              <w:right w:val="single" w:sz="4" w:space="0" w:color="auto"/>
            </w:tcBorders>
            <w:vAlign w:val="center"/>
          </w:tcPr>
          <w:p w:rsidR="0078673B" w:rsidRPr="00AB66DA" w:rsidRDefault="0078673B" w:rsidP="0078673B">
            <w:pPr>
              <w:ind w:firstLine="23"/>
              <w:jc w:val="center"/>
              <w:rPr>
                <w:sz w:val="22"/>
                <w:szCs w:val="22"/>
              </w:rPr>
            </w:pPr>
            <w:r w:rsidRPr="00AB66DA">
              <w:rPr>
                <w:sz w:val="22"/>
                <w:szCs w:val="22"/>
              </w:rPr>
              <w:t>3</w:t>
            </w:r>
          </w:p>
        </w:tc>
        <w:tc>
          <w:tcPr>
            <w:tcW w:w="1559" w:type="dxa"/>
            <w:tcBorders>
              <w:top w:val="single" w:sz="4" w:space="0" w:color="auto"/>
              <w:left w:val="single" w:sz="4" w:space="0" w:color="auto"/>
              <w:bottom w:val="single" w:sz="4" w:space="0" w:color="auto"/>
              <w:right w:val="single" w:sz="4" w:space="0" w:color="auto"/>
            </w:tcBorders>
            <w:vAlign w:val="center"/>
          </w:tcPr>
          <w:p w:rsidR="0078673B" w:rsidRPr="00AB66DA" w:rsidRDefault="0078673B" w:rsidP="0078673B">
            <w:pPr>
              <w:ind w:firstLine="23"/>
              <w:jc w:val="center"/>
              <w:rPr>
                <w:sz w:val="22"/>
                <w:szCs w:val="22"/>
              </w:rPr>
            </w:pPr>
            <w:r w:rsidRPr="00AB66DA">
              <w:rPr>
                <w:sz w:val="22"/>
                <w:szCs w:val="22"/>
              </w:rPr>
              <w:t>4</w:t>
            </w:r>
          </w:p>
        </w:tc>
        <w:tc>
          <w:tcPr>
            <w:tcW w:w="1985" w:type="dxa"/>
            <w:tcBorders>
              <w:top w:val="single" w:sz="4" w:space="0" w:color="auto"/>
              <w:left w:val="single" w:sz="4" w:space="0" w:color="auto"/>
              <w:bottom w:val="single" w:sz="4" w:space="0" w:color="auto"/>
              <w:right w:val="single" w:sz="4" w:space="0" w:color="auto"/>
            </w:tcBorders>
            <w:vAlign w:val="center"/>
          </w:tcPr>
          <w:p w:rsidR="0078673B" w:rsidRPr="00AB66DA" w:rsidRDefault="0078673B" w:rsidP="0078673B">
            <w:pPr>
              <w:ind w:firstLine="23"/>
              <w:jc w:val="center"/>
              <w:rPr>
                <w:sz w:val="22"/>
                <w:szCs w:val="22"/>
              </w:rPr>
            </w:pPr>
            <w:r w:rsidRPr="00AB66DA">
              <w:rPr>
                <w:sz w:val="22"/>
                <w:szCs w:val="22"/>
              </w:rPr>
              <w:t>5</w:t>
            </w:r>
          </w:p>
        </w:tc>
        <w:tc>
          <w:tcPr>
            <w:tcW w:w="2126" w:type="dxa"/>
            <w:tcBorders>
              <w:top w:val="single" w:sz="4" w:space="0" w:color="auto"/>
              <w:left w:val="single" w:sz="4" w:space="0" w:color="auto"/>
              <w:bottom w:val="single" w:sz="4" w:space="0" w:color="auto"/>
              <w:right w:val="single" w:sz="4" w:space="0" w:color="auto"/>
            </w:tcBorders>
            <w:vAlign w:val="center"/>
          </w:tcPr>
          <w:p w:rsidR="0078673B" w:rsidRPr="00AB66DA" w:rsidRDefault="0078673B" w:rsidP="0078673B">
            <w:pPr>
              <w:ind w:firstLine="23"/>
              <w:jc w:val="center"/>
              <w:rPr>
                <w:sz w:val="22"/>
                <w:szCs w:val="22"/>
              </w:rPr>
            </w:pPr>
            <w:r w:rsidRPr="00AB66DA">
              <w:rPr>
                <w:sz w:val="22"/>
                <w:szCs w:val="22"/>
              </w:rPr>
              <w:t>6</w:t>
            </w:r>
          </w:p>
        </w:tc>
        <w:tc>
          <w:tcPr>
            <w:tcW w:w="1134" w:type="dxa"/>
            <w:tcBorders>
              <w:top w:val="single" w:sz="4" w:space="0" w:color="auto"/>
              <w:left w:val="single" w:sz="4" w:space="0" w:color="auto"/>
              <w:bottom w:val="single" w:sz="4" w:space="0" w:color="auto"/>
              <w:right w:val="single" w:sz="4" w:space="0" w:color="auto"/>
            </w:tcBorders>
            <w:vAlign w:val="center"/>
          </w:tcPr>
          <w:p w:rsidR="0078673B" w:rsidRPr="00AB66DA" w:rsidRDefault="0078673B" w:rsidP="0078673B">
            <w:pPr>
              <w:ind w:firstLine="567"/>
              <w:rPr>
                <w:sz w:val="22"/>
                <w:szCs w:val="22"/>
              </w:rPr>
            </w:pPr>
            <w:r w:rsidRPr="00AB66DA">
              <w:rPr>
                <w:sz w:val="22"/>
                <w:szCs w:val="22"/>
              </w:rPr>
              <w:t>7</w:t>
            </w:r>
          </w:p>
        </w:tc>
      </w:tr>
      <w:tr w:rsidR="0078673B" w:rsidRPr="00AB66DA" w:rsidTr="0078673B">
        <w:tc>
          <w:tcPr>
            <w:tcW w:w="2268" w:type="dxa"/>
            <w:tcBorders>
              <w:top w:val="single" w:sz="4" w:space="0" w:color="auto"/>
              <w:left w:val="single" w:sz="4" w:space="0" w:color="auto"/>
              <w:right w:val="single" w:sz="4" w:space="0" w:color="auto"/>
            </w:tcBorders>
            <w:vAlign w:val="center"/>
          </w:tcPr>
          <w:p w:rsidR="0078673B" w:rsidRPr="00AB66DA" w:rsidRDefault="0078673B" w:rsidP="0078673B">
            <w:pPr>
              <w:jc w:val="center"/>
              <w:rPr>
                <w:noProof/>
                <w:sz w:val="22"/>
                <w:szCs w:val="22"/>
              </w:rPr>
            </w:pPr>
            <w:r w:rsidRPr="00AB66DA">
              <w:rPr>
                <w:sz w:val="22"/>
                <w:szCs w:val="22"/>
              </w:rPr>
              <w:t>Kiaušinių sandėliavimo baras</w:t>
            </w:r>
          </w:p>
        </w:tc>
        <w:tc>
          <w:tcPr>
            <w:tcW w:w="1384" w:type="dxa"/>
            <w:tcBorders>
              <w:top w:val="single" w:sz="4" w:space="0" w:color="auto"/>
              <w:left w:val="single" w:sz="4" w:space="0" w:color="auto"/>
              <w:bottom w:val="single" w:sz="4" w:space="0" w:color="auto"/>
              <w:right w:val="single" w:sz="4" w:space="0" w:color="auto"/>
            </w:tcBorders>
            <w:vAlign w:val="center"/>
          </w:tcPr>
          <w:p w:rsidR="0078673B" w:rsidRPr="00AB66DA" w:rsidRDefault="0078673B" w:rsidP="0078673B">
            <w:pPr>
              <w:jc w:val="center"/>
              <w:rPr>
                <w:sz w:val="22"/>
                <w:szCs w:val="22"/>
              </w:rPr>
            </w:pPr>
            <w:r w:rsidRPr="00AB66DA">
              <w:rPr>
                <w:sz w:val="22"/>
                <w:szCs w:val="22"/>
              </w:rPr>
              <w:t>001</w:t>
            </w:r>
          </w:p>
        </w:tc>
        <w:tc>
          <w:tcPr>
            <w:tcW w:w="2835" w:type="dxa"/>
            <w:tcBorders>
              <w:top w:val="single" w:sz="4" w:space="0" w:color="auto"/>
              <w:left w:val="single" w:sz="4" w:space="0" w:color="auto"/>
              <w:bottom w:val="single" w:sz="4" w:space="0" w:color="auto"/>
              <w:right w:val="single" w:sz="4" w:space="0" w:color="auto"/>
            </w:tcBorders>
            <w:vAlign w:val="center"/>
          </w:tcPr>
          <w:p w:rsidR="0078673B" w:rsidRPr="00AB66DA" w:rsidRDefault="0078673B" w:rsidP="0078673B">
            <w:pPr>
              <w:jc w:val="center"/>
              <w:rPr>
                <w:sz w:val="22"/>
                <w:szCs w:val="22"/>
              </w:rPr>
            </w:pPr>
            <w:r w:rsidRPr="00AB66DA">
              <w:rPr>
                <w:sz w:val="22"/>
                <w:szCs w:val="22"/>
              </w:rPr>
              <w:t>Anglies monoksidas (A)</w:t>
            </w:r>
          </w:p>
          <w:p w:rsidR="0078673B" w:rsidRPr="00AB66DA" w:rsidRDefault="0078673B" w:rsidP="0078673B">
            <w:pPr>
              <w:jc w:val="center"/>
              <w:rPr>
                <w:sz w:val="22"/>
                <w:szCs w:val="22"/>
              </w:rPr>
            </w:pPr>
            <w:r w:rsidRPr="00AB66DA">
              <w:rPr>
                <w:sz w:val="22"/>
                <w:szCs w:val="22"/>
              </w:rPr>
              <w:t>Azoto oksidai (A)</w:t>
            </w:r>
          </w:p>
        </w:tc>
        <w:tc>
          <w:tcPr>
            <w:tcW w:w="1559" w:type="dxa"/>
            <w:tcBorders>
              <w:top w:val="single" w:sz="4" w:space="0" w:color="auto"/>
              <w:left w:val="single" w:sz="4" w:space="0" w:color="auto"/>
              <w:bottom w:val="single" w:sz="4" w:space="0" w:color="auto"/>
              <w:right w:val="single" w:sz="4" w:space="0" w:color="auto"/>
            </w:tcBorders>
            <w:vAlign w:val="center"/>
          </w:tcPr>
          <w:p w:rsidR="0078673B" w:rsidRPr="00AB66DA" w:rsidRDefault="0078673B" w:rsidP="0078673B">
            <w:pPr>
              <w:jc w:val="center"/>
              <w:rPr>
                <w:sz w:val="22"/>
                <w:szCs w:val="22"/>
              </w:rPr>
            </w:pPr>
            <w:r w:rsidRPr="00AB66DA">
              <w:rPr>
                <w:sz w:val="22"/>
                <w:szCs w:val="22"/>
              </w:rPr>
              <w:t>177</w:t>
            </w:r>
          </w:p>
          <w:p w:rsidR="0078673B" w:rsidRPr="00AB66DA" w:rsidRDefault="0078673B" w:rsidP="0078673B">
            <w:pPr>
              <w:jc w:val="center"/>
              <w:rPr>
                <w:sz w:val="22"/>
                <w:szCs w:val="22"/>
              </w:rPr>
            </w:pPr>
            <w:r w:rsidRPr="00AB66DA">
              <w:rPr>
                <w:sz w:val="22"/>
                <w:szCs w:val="22"/>
              </w:rPr>
              <w:t>250</w:t>
            </w:r>
          </w:p>
        </w:tc>
        <w:tc>
          <w:tcPr>
            <w:tcW w:w="1985" w:type="dxa"/>
            <w:tcBorders>
              <w:top w:val="single" w:sz="4" w:space="0" w:color="auto"/>
              <w:left w:val="single" w:sz="4" w:space="0" w:color="auto"/>
              <w:bottom w:val="single" w:sz="4" w:space="0" w:color="auto"/>
              <w:right w:val="single" w:sz="4" w:space="0" w:color="auto"/>
            </w:tcBorders>
            <w:vAlign w:val="center"/>
          </w:tcPr>
          <w:p w:rsidR="0078673B" w:rsidRPr="00AB66DA" w:rsidRDefault="0078673B" w:rsidP="0078673B">
            <w:pPr>
              <w:jc w:val="center"/>
              <w:rPr>
                <w:sz w:val="22"/>
                <w:szCs w:val="22"/>
                <w:vertAlign w:val="superscript"/>
              </w:rPr>
            </w:pPr>
            <w:r w:rsidRPr="00AB66DA">
              <w:rPr>
                <w:sz w:val="22"/>
                <w:szCs w:val="22"/>
              </w:rPr>
              <w:t>mg/Nm</w:t>
            </w:r>
            <w:r w:rsidRPr="00AB66DA">
              <w:rPr>
                <w:sz w:val="22"/>
                <w:szCs w:val="22"/>
                <w:vertAlign w:val="superscript"/>
              </w:rPr>
              <w:t>3</w:t>
            </w:r>
          </w:p>
          <w:p w:rsidR="0078673B" w:rsidRPr="00AB66DA" w:rsidRDefault="0078673B" w:rsidP="0078673B">
            <w:pPr>
              <w:jc w:val="center"/>
              <w:rPr>
                <w:sz w:val="22"/>
                <w:szCs w:val="22"/>
              </w:rPr>
            </w:pPr>
            <w:r w:rsidRPr="00AB66DA">
              <w:rPr>
                <w:sz w:val="22"/>
                <w:szCs w:val="22"/>
              </w:rPr>
              <w:t>mg/Nm</w:t>
            </w:r>
            <w:r w:rsidRPr="00AB66DA">
              <w:rPr>
                <w:sz w:val="22"/>
                <w:szCs w:val="22"/>
                <w:vertAlign w:val="superscript"/>
              </w:rPr>
              <w:t>3</w:t>
            </w:r>
          </w:p>
        </w:tc>
        <w:tc>
          <w:tcPr>
            <w:tcW w:w="2126" w:type="dxa"/>
            <w:tcBorders>
              <w:top w:val="single" w:sz="4" w:space="0" w:color="auto"/>
              <w:left w:val="single" w:sz="4" w:space="0" w:color="auto"/>
              <w:bottom w:val="single" w:sz="4" w:space="0" w:color="auto"/>
              <w:right w:val="single" w:sz="4" w:space="0" w:color="auto"/>
            </w:tcBorders>
            <w:vAlign w:val="center"/>
          </w:tcPr>
          <w:p w:rsidR="0078673B" w:rsidRPr="00AB66DA" w:rsidRDefault="0078673B" w:rsidP="0078673B">
            <w:pPr>
              <w:snapToGrid w:val="0"/>
              <w:jc w:val="center"/>
              <w:rPr>
                <w:sz w:val="22"/>
                <w:szCs w:val="22"/>
              </w:rPr>
            </w:pPr>
            <w:r w:rsidRPr="00AB66DA">
              <w:rPr>
                <w:sz w:val="22"/>
                <w:szCs w:val="22"/>
              </w:rPr>
              <w:t>Nenormuojama</w:t>
            </w:r>
          </w:p>
          <w:p w:rsidR="0078673B" w:rsidRPr="00AB66DA" w:rsidRDefault="0078673B" w:rsidP="0078673B">
            <w:pPr>
              <w:snapToGrid w:val="0"/>
              <w:jc w:val="center"/>
              <w:rPr>
                <w:sz w:val="22"/>
                <w:szCs w:val="22"/>
              </w:rPr>
            </w:pPr>
            <w:r w:rsidRPr="00AB66DA">
              <w:rPr>
                <w:sz w:val="22"/>
                <w:szCs w:val="22"/>
              </w:rPr>
              <w:t>Nenormuojama</w:t>
            </w:r>
          </w:p>
        </w:tc>
        <w:tc>
          <w:tcPr>
            <w:tcW w:w="1134" w:type="dxa"/>
            <w:tcBorders>
              <w:top w:val="single" w:sz="4" w:space="0" w:color="auto"/>
              <w:left w:val="single" w:sz="4" w:space="0" w:color="auto"/>
              <w:bottom w:val="single" w:sz="4" w:space="0" w:color="auto"/>
              <w:right w:val="single" w:sz="4" w:space="0" w:color="auto"/>
            </w:tcBorders>
            <w:vAlign w:val="center"/>
          </w:tcPr>
          <w:p w:rsidR="0078673B" w:rsidRPr="00AB66DA" w:rsidRDefault="0078673B" w:rsidP="0078673B">
            <w:pPr>
              <w:jc w:val="center"/>
              <w:rPr>
                <w:sz w:val="22"/>
                <w:szCs w:val="22"/>
              </w:rPr>
            </w:pPr>
            <w:r w:rsidRPr="00AB66DA">
              <w:rPr>
                <w:sz w:val="22"/>
                <w:szCs w:val="22"/>
              </w:rPr>
              <w:t>0,2603</w:t>
            </w:r>
          </w:p>
          <w:p w:rsidR="0078673B" w:rsidRPr="00AB66DA" w:rsidRDefault="0078673B" w:rsidP="0078673B">
            <w:pPr>
              <w:jc w:val="center"/>
              <w:rPr>
                <w:sz w:val="22"/>
                <w:szCs w:val="22"/>
              </w:rPr>
            </w:pPr>
            <w:r w:rsidRPr="00AB66DA">
              <w:rPr>
                <w:sz w:val="22"/>
                <w:szCs w:val="22"/>
              </w:rPr>
              <w:t>0,0729</w:t>
            </w:r>
          </w:p>
        </w:tc>
      </w:tr>
      <w:tr w:rsidR="0078673B" w:rsidRPr="00AB66DA" w:rsidTr="0078673B">
        <w:trPr>
          <w:trHeight w:val="345"/>
        </w:trPr>
        <w:tc>
          <w:tcPr>
            <w:tcW w:w="2268" w:type="dxa"/>
            <w:vMerge w:val="restart"/>
            <w:tcBorders>
              <w:left w:val="single" w:sz="4" w:space="0" w:color="auto"/>
              <w:right w:val="single" w:sz="4" w:space="0" w:color="auto"/>
            </w:tcBorders>
            <w:vAlign w:val="center"/>
          </w:tcPr>
          <w:p w:rsidR="0078673B" w:rsidRPr="00AB66DA" w:rsidRDefault="0078673B" w:rsidP="0078673B">
            <w:pPr>
              <w:jc w:val="center"/>
              <w:rPr>
                <w:noProof/>
                <w:sz w:val="22"/>
                <w:szCs w:val="22"/>
              </w:rPr>
            </w:pPr>
            <w:r w:rsidRPr="00AB66DA">
              <w:rPr>
                <w:noProof/>
                <w:sz w:val="22"/>
                <w:szCs w:val="22"/>
              </w:rPr>
              <w:t>Pašarų gamybos cechas</w:t>
            </w:r>
          </w:p>
        </w:tc>
        <w:tc>
          <w:tcPr>
            <w:tcW w:w="1384" w:type="dxa"/>
            <w:tcBorders>
              <w:top w:val="single" w:sz="4" w:space="0" w:color="auto"/>
              <w:left w:val="single" w:sz="4" w:space="0" w:color="auto"/>
              <w:bottom w:val="single" w:sz="4" w:space="0" w:color="auto"/>
              <w:right w:val="single" w:sz="4" w:space="0" w:color="auto"/>
            </w:tcBorders>
            <w:vAlign w:val="center"/>
          </w:tcPr>
          <w:p w:rsidR="0078673B" w:rsidRPr="00AB66DA" w:rsidRDefault="0078673B" w:rsidP="0078673B">
            <w:pPr>
              <w:jc w:val="center"/>
              <w:rPr>
                <w:sz w:val="22"/>
                <w:szCs w:val="22"/>
              </w:rPr>
            </w:pPr>
            <w:r w:rsidRPr="00AB66DA">
              <w:rPr>
                <w:sz w:val="22"/>
                <w:szCs w:val="22"/>
              </w:rPr>
              <w:t>002</w:t>
            </w:r>
          </w:p>
        </w:tc>
        <w:tc>
          <w:tcPr>
            <w:tcW w:w="2835" w:type="dxa"/>
            <w:tcBorders>
              <w:top w:val="single" w:sz="4" w:space="0" w:color="auto"/>
              <w:left w:val="single" w:sz="4" w:space="0" w:color="auto"/>
              <w:bottom w:val="single" w:sz="4" w:space="0" w:color="auto"/>
              <w:right w:val="single" w:sz="4" w:space="0" w:color="auto"/>
            </w:tcBorders>
            <w:vAlign w:val="center"/>
          </w:tcPr>
          <w:p w:rsidR="0078673B" w:rsidRPr="00AB66DA" w:rsidRDefault="0078673B" w:rsidP="0078673B">
            <w:pPr>
              <w:jc w:val="center"/>
              <w:rPr>
                <w:sz w:val="22"/>
                <w:szCs w:val="22"/>
              </w:rPr>
            </w:pPr>
            <w:r w:rsidRPr="00AB66DA">
              <w:rPr>
                <w:sz w:val="22"/>
                <w:szCs w:val="22"/>
              </w:rPr>
              <w:t>Anglies monoksidas (A)</w:t>
            </w:r>
          </w:p>
          <w:p w:rsidR="0078673B" w:rsidRPr="00AB66DA" w:rsidRDefault="0078673B" w:rsidP="0078673B">
            <w:pPr>
              <w:jc w:val="center"/>
              <w:rPr>
                <w:sz w:val="22"/>
                <w:szCs w:val="22"/>
              </w:rPr>
            </w:pPr>
            <w:r w:rsidRPr="00AB66DA">
              <w:rPr>
                <w:sz w:val="22"/>
                <w:szCs w:val="22"/>
              </w:rPr>
              <w:t>Azoto oksidai (A)</w:t>
            </w:r>
          </w:p>
        </w:tc>
        <w:tc>
          <w:tcPr>
            <w:tcW w:w="1559" w:type="dxa"/>
            <w:tcBorders>
              <w:top w:val="single" w:sz="4" w:space="0" w:color="auto"/>
              <w:left w:val="single" w:sz="4" w:space="0" w:color="auto"/>
              <w:bottom w:val="single" w:sz="4" w:space="0" w:color="auto"/>
              <w:right w:val="single" w:sz="4" w:space="0" w:color="auto"/>
            </w:tcBorders>
            <w:vAlign w:val="center"/>
          </w:tcPr>
          <w:p w:rsidR="0078673B" w:rsidRPr="00AB66DA" w:rsidRDefault="0078673B" w:rsidP="0078673B">
            <w:pPr>
              <w:jc w:val="center"/>
              <w:rPr>
                <w:sz w:val="22"/>
                <w:szCs w:val="22"/>
              </w:rPr>
            </w:pPr>
            <w:r w:rsidRPr="00AB66DA">
              <w:rPr>
                <w:sz w:val="22"/>
                <w:szCs w:val="22"/>
              </w:rPr>
              <w:t>177</w:t>
            </w:r>
          </w:p>
          <w:p w:rsidR="0078673B" w:rsidRPr="00AB66DA" w:rsidRDefault="0078673B" w:rsidP="0078673B">
            <w:pPr>
              <w:jc w:val="center"/>
              <w:rPr>
                <w:sz w:val="22"/>
                <w:szCs w:val="22"/>
              </w:rPr>
            </w:pPr>
            <w:r w:rsidRPr="00AB66DA">
              <w:rPr>
                <w:sz w:val="22"/>
                <w:szCs w:val="22"/>
              </w:rPr>
              <w:t>250</w:t>
            </w:r>
          </w:p>
        </w:tc>
        <w:tc>
          <w:tcPr>
            <w:tcW w:w="1985" w:type="dxa"/>
            <w:tcBorders>
              <w:top w:val="single" w:sz="4" w:space="0" w:color="auto"/>
              <w:left w:val="single" w:sz="4" w:space="0" w:color="auto"/>
              <w:bottom w:val="single" w:sz="4" w:space="0" w:color="auto"/>
              <w:right w:val="single" w:sz="4" w:space="0" w:color="auto"/>
            </w:tcBorders>
            <w:vAlign w:val="center"/>
          </w:tcPr>
          <w:p w:rsidR="0078673B" w:rsidRPr="00AB66DA" w:rsidRDefault="0078673B" w:rsidP="0078673B">
            <w:pPr>
              <w:jc w:val="center"/>
              <w:rPr>
                <w:sz w:val="22"/>
                <w:szCs w:val="22"/>
                <w:vertAlign w:val="superscript"/>
              </w:rPr>
            </w:pPr>
            <w:r w:rsidRPr="00AB66DA">
              <w:rPr>
                <w:sz w:val="22"/>
                <w:szCs w:val="22"/>
              </w:rPr>
              <w:t>mg/Nm</w:t>
            </w:r>
            <w:r w:rsidRPr="00AB66DA">
              <w:rPr>
                <w:sz w:val="22"/>
                <w:szCs w:val="22"/>
                <w:vertAlign w:val="superscript"/>
              </w:rPr>
              <w:t>3</w:t>
            </w:r>
          </w:p>
          <w:p w:rsidR="0078673B" w:rsidRPr="00AB66DA" w:rsidRDefault="0078673B" w:rsidP="0078673B">
            <w:pPr>
              <w:jc w:val="center"/>
              <w:rPr>
                <w:sz w:val="22"/>
                <w:szCs w:val="22"/>
              </w:rPr>
            </w:pPr>
            <w:r w:rsidRPr="00AB66DA">
              <w:rPr>
                <w:sz w:val="22"/>
                <w:szCs w:val="22"/>
              </w:rPr>
              <w:t>mg/Nm</w:t>
            </w:r>
            <w:r w:rsidRPr="00AB66DA">
              <w:rPr>
                <w:sz w:val="22"/>
                <w:szCs w:val="22"/>
                <w:vertAlign w:val="superscript"/>
              </w:rPr>
              <w:t>3</w:t>
            </w:r>
          </w:p>
        </w:tc>
        <w:tc>
          <w:tcPr>
            <w:tcW w:w="2126" w:type="dxa"/>
            <w:tcBorders>
              <w:top w:val="single" w:sz="4" w:space="0" w:color="auto"/>
              <w:left w:val="single" w:sz="4" w:space="0" w:color="auto"/>
              <w:bottom w:val="single" w:sz="4" w:space="0" w:color="auto"/>
              <w:right w:val="single" w:sz="4" w:space="0" w:color="auto"/>
            </w:tcBorders>
            <w:vAlign w:val="center"/>
          </w:tcPr>
          <w:p w:rsidR="0078673B" w:rsidRPr="00AB66DA" w:rsidRDefault="0078673B" w:rsidP="0078673B">
            <w:pPr>
              <w:jc w:val="center"/>
              <w:rPr>
                <w:sz w:val="22"/>
                <w:szCs w:val="22"/>
              </w:rPr>
            </w:pPr>
            <w:r w:rsidRPr="00AB66DA">
              <w:rPr>
                <w:sz w:val="22"/>
                <w:szCs w:val="22"/>
              </w:rPr>
              <w:t>400,0</w:t>
            </w:r>
          </w:p>
          <w:p w:rsidR="0078673B" w:rsidRPr="00AB66DA" w:rsidRDefault="0078673B" w:rsidP="0078673B">
            <w:pPr>
              <w:jc w:val="center"/>
              <w:rPr>
                <w:sz w:val="22"/>
                <w:szCs w:val="22"/>
              </w:rPr>
            </w:pPr>
            <w:r w:rsidRPr="00AB66DA">
              <w:rPr>
                <w:sz w:val="22"/>
                <w:szCs w:val="22"/>
              </w:rPr>
              <w:t>350,0</w:t>
            </w:r>
          </w:p>
        </w:tc>
        <w:tc>
          <w:tcPr>
            <w:tcW w:w="1134" w:type="dxa"/>
            <w:tcBorders>
              <w:top w:val="single" w:sz="4" w:space="0" w:color="auto"/>
              <w:left w:val="single" w:sz="4" w:space="0" w:color="auto"/>
              <w:bottom w:val="single" w:sz="4" w:space="0" w:color="auto"/>
              <w:right w:val="single" w:sz="4" w:space="0" w:color="auto"/>
            </w:tcBorders>
            <w:vAlign w:val="center"/>
          </w:tcPr>
          <w:p w:rsidR="0078673B" w:rsidRPr="00AB66DA" w:rsidRDefault="0078673B" w:rsidP="0078673B">
            <w:pPr>
              <w:jc w:val="center"/>
              <w:rPr>
                <w:sz w:val="22"/>
                <w:szCs w:val="22"/>
              </w:rPr>
            </w:pPr>
            <w:r w:rsidRPr="00AB66DA">
              <w:rPr>
                <w:sz w:val="22"/>
                <w:szCs w:val="22"/>
              </w:rPr>
              <w:t>1,3425</w:t>
            </w:r>
          </w:p>
          <w:p w:rsidR="0078673B" w:rsidRPr="00AB66DA" w:rsidRDefault="0078673B" w:rsidP="0078673B">
            <w:pPr>
              <w:jc w:val="center"/>
              <w:rPr>
                <w:sz w:val="22"/>
                <w:szCs w:val="22"/>
              </w:rPr>
            </w:pPr>
            <w:r w:rsidRPr="00AB66DA">
              <w:rPr>
                <w:sz w:val="22"/>
                <w:szCs w:val="22"/>
              </w:rPr>
              <w:t>0,4833</w:t>
            </w:r>
          </w:p>
        </w:tc>
      </w:tr>
      <w:tr w:rsidR="0078673B" w:rsidRPr="00AB66DA" w:rsidTr="0078673B">
        <w:trPr>
          <w:trHeight w:val="165"/>
        </w:trPr>
        <w:tc>
          <w:tcPr>
            <w:tcW w:w="2268" w:type="dxa"/>
            <w:vMerge/>
            <w:tcBorders>
              <w:left w:val="single" w:sz="4" w:space="0" w:color="auto"/>
              <w:right w:val="single" w:sz="4" w:space="0" w:color="auto"/>
            </w:tcBorders>
            <w:vAlign w:val="center"/>
          </w:tcPr>
          <w:p w:rsidR="0078673B" w:rsidRPr="00AB66DA" w:rsidRDefault="0078673B" w:rsidP="0078673B">
            <w:pPr>
              <w:jc w:val="center"/>
              <w:rPr>
                <w:noProof/>
                <w:sz w:val="22"/>
                <w:szCs w:val="22"/>
              </w:rPr>
            </w:pPr>
          </w:p>
        </w:tc>
        <w:tc>
          <w:tcPr>
            <w:tcW w:w="1384" w:type="dxa"/>
            <w:tcBorders>
              <w:top w:val="single" w:sz="4" w:space="0" w:color="auto"/>
              <w:left w:val="single" w:sz="4" w:space="0" w:color="auto"/>
              <w:bottom w:val="single" w:sz="4" w:space="0" w:color="auto"/>
              <w:right w:val="single" w:sz="4" w:space="0" w:color="auto"/>
            </w:tcBorders>
            <w:vAlign w:val="center"/>
          </w:tcPr>
          <w:p w:rsidR="0078673B" w:rsidRPr="00AB66DA" w:rsidRDefault="0078673B" w:rsidP="0078673B">
            <w:pPr>
              <w:jc w:val="center"/>
              <w:rPr>
                <w:sz w:val="22"/>
                <w:szCs w:val="22"/>
              </w:rPr>
            </w:pPr>
            <w:r w:rsidRPr="00AB66DA">
              <w:rPr>
                <w:sz w:val="22"/>
                <w:szCs w:val="22"/>
              </w:rPr>
              <w:t>003</w:t>
            </w:r>
          </w:p>
        </w:tc>
        <w:tc>
          <w:tcPr>
            <w:tcW w:w="2835" w:type="dxa"/>
            <w:tcBorders>
              <w:top w:val="single" w:sz="4" w:space="0" w:color="auto"/>
              <w:left w:val="single" w:sz="4" w:space="0" w:color="auto"/>
              <w:bottom w:val="single" w:sz="4" w:space="0" w:color="auto"/>
              <w:right w:val="single" w:sz="4" w:space="0" w:color="auto"/>
            </w:tcBorders>
            <w:vAlign w:val="center"/>
          </w:tcPr>
          <w:p w:rsidR="0078673B" w:rsidRPr="00AB66DA" w:rsidRDefault="0078673B" w:rsidP="0078673B">
            <w:pPr>
              <w:jc w:val="center"/>
              <w:rPr>
                <w:sz w:val="22"/>
                <w:szCs w:val="22"/>
              </w:rPr>
            </w:pPr>
            <w:r w:rsidRPr="00AB66DA">
              <w:rPr>
                <w:sz w:val="22"/>
                <w:szCs w:val="22"/>
              </w:rPr>
              <w:t>Kietosios dalelės (C)</w:t>
            </w:r>
          </w:p>
        </w:tc>
        <w:tc>
          <w:tcPr>
            <w:tcW w:w="1559" w:type="dxa"/>
            <w:tcBorders>
              <w:top w:val="single" w:sz="4" w:space="0" w:color="auto"/>
              <w:left w:val="single" w:sz="4" w:space="0" w:color="auto"/>
              <w:bottom w:val="single" w:sz="4" w:space="0" w:color="auto"/>
              <w:right w:val="single" w:sz="4" w:space="0" w:color="auto"/>
            </w:tcBorders>
            <w:vAlign w:val="center"/>
          </w:tcPr>
          <w:p w:rsidR="0078673B" w:rsidRPr="00AB66DA" w:rsidRDefault="0078673B" w:rsidP="0078673B">
            <w:pPr>
              <w:jc w:val="center"/>
              <w:rPr>
                <w:sz w:val="22"/>
                <w:szCs w:val="22"/>
              </w:rPr>
            </w:pPr>
            <w:r w:rsidRPr="00AB66DA">
              <w:rPr>
                <w:sz w:val="22"/>
                <w:szCs w:val="22"/>
              </w:rPr>
              <w:t>4281</w:t>
            </w:r>
          </w:p>
        </w:tc>
        <w:tc>
          <w:tcPr>
            <w:tcW w:w="1985" w:type="dxa"/>
            <w:tcBorders>
              <w:top w:val="single" w:sz="4" w:space="0" w:color="auto"/>
              <w:left w:val="single" w:sz="4" w:space="0" w:color="auto"/>
              <w:bottom w:val="single" w:sz="4" w:space="0" w:color="auto"/>
              <w:right w:val="single" w:sz="4" w:space="0" w:color="auto"/>
            </w:tcBorders>
            <w:vAlign w:val="center"/>
          </w:tcPr>
          <w:p w:rsidR="0078673B" w:rsidRPr="00AB66DA" w:rsidRDefault="0078673B" w:rsidP="0078673B">
            <w:pPr>
              <w:jc w:val="center"/>
              <w:rPr>
                <w:sz w:val="22"/>
                <w:szCs w:val="22"/>
              </w:rPr>
            </w:pPr>
            <w:r w:rsidRPr="00AB66DA">
              <w:rPr>
                <w:sz w:val="22"/>
                <w:szCs w:val="22"/>
              </w:rPr>
              <w:t>g/s</w:t>
            </w:r>
          </w:p>
        </w:tc>
        <w:tc>
          <w:tcPr>
            <w:tcW w:w="2126" w:type="dxa"/>
            <w:tcBorders>
              <w:top w:val="single" w:sz="4" w:space="0" w:color="auto"/>
              <w:left w:val="single" w:sz="4" w:space="0" w:color="auto"/>
              <w:bottom w:val="single" w:sz="4" w:space="0" w:color="auto"/>
              <w:right w:val="single" w:sz="4" w:space="0" w:color="auto"/>
            </w:tcBorders>
            <w:vAlign w:val="center"/>
          </w:tcPr>
          <w:p w:rsidR="0078673B" w:rsidRPr="00AB66DA" w:rsidRDefault="0078673B" w:rsidP="0078673B">
            <w:pPr>
              <w:snapToGrid w:val="0"/>
              <w:jc w:val="center"/>
              <w:rPr>
                <w:sz w:val="22"/>
                <w:szCs w:val="22"/>
              </w:rPr>
            </w:pPr>
            <w:r w:rsidRPr="00AB66DA">
              <w:rPr>
                <w:sz w:val="22"/>
                <w:szCs w:val="22"/>
              </w:rPr>
              <w:t>0,03055</w:t>
            </w:r>
          </w:p>
        </w:tc>
        <w:tc>
          <w:tcPr>
            <w:tcW w:w="1134" w:type="dxa"/>
            <w:tcBorders>
              <w:top w:val="single" w:sz="4" w:space="0" w:color="auto"/>
              <w:left w:val="single" w:sz="4" w:space="0" w:color="auto"/>
              <w:bottom w:val="single" w:sz="4" w:space="0" w:color="auto"/>
              <w:right w:val="single" w:sz="4" w:space="0" w:color="auto"/>
            </w:tcBorders>
            <w:vAlign w:val="center"/>
          </w:tcPr>
          <w:p w:rsidR="0078673B" w:rsidRPr="00AB66DA" w:rsidRDefault="0078673B" w:rsidP="0078673B">
            <w:pPr>
              <w:jc w:val="center"/>
              <w:rPr>
                <w:sz w:val="22"/>
                <w:szCs w:val="22"/>
              </w:rPr>
            </w:pPr>
            <w:r w:rsidRPr="00AB66DA">
              <w:rPr>
                <w:sz w:val="22"/>
                <w:szCs w:val="22"/>
              </w:rPr>
              <w:t>0,1991</w:t>
            </w:r>
          </w:p>
        </w:tc>
      </w:tr>
      <w:tr w:rsidR="0078673B" w:rsidRPr="00AB66DA" w:rsidTr="0078673B">
        <w:trPr>
          <w:trHeight w:val="120"/>
        </w:trPr>
        <w:tc>
          <w:tcPr>
            <w:tcW w:w="2268" w:type="dxa"/>
            <w:vMerge w:val="restart"/>
            <w:tcBorders>
              <w:left w:val="single" w:sz="4" w:space="0" w:color="auto"/>
              <w:right w:val="single" w:sz="4" w:space="0" w:color="auto"/>
            </w:tcBorders>
            <w:vAlign w:val="center"/>
          </w:tcPr>
          <w:p w:rsidR="0078673B" w:rsidRPr="00AB66DA" w:rsidRDefault="0078673B" w:rsidP="0078673B">
            <w:pPr>
              <w:jc w:val="center"/>
              <w:rPr>
                <w:noProof/>
                <w:sz w:val="22"/>
                <w:szCs w:val="22"/>
              </w:rPr>
            </w:pPr>
            <w:r w:rsidRPr="00AB66DA">
              <w:rPr>
                <w:noProof/>
                <w:sz w:val="22"/>
                <w:szCs w:val="22"/>
              </w:rPr>
              <w:t>Grūdų džiovykla</w:t>
            </w:r>
          </w:p>
        </w:tc>
        <w:tc>
          <w:tcPr>
            <w:tcW w:w="1384" w:type="dxa"/>
            <w:tcBorders>
              <w:top w:val="single" w:sz="4" w:space="0" w:color="auto"/>
              <w:left w:val="single" w:sz="4" w:space="0" w:color="auto"/>
              <w:bottom w:val="single" w:sz="4" w:space="0" w:color="auto"/>
              <w:right w:val="single" w:sz="4" w:space="0" w:color="auto"/>
            </w:tcBorders>
            <w:vAlign w:val="center"/>
          </w:tcPr>
          <w:p w:rsidR="0078673B" w:rsidRPr="00AB66DA" w:rsidRDefault="0078673B" w:rsidP="0078673B">
            <w:pPr>
              <w:jc w:val="center"/>
              <w:rPr>
                <w:sz w:val="22"/>
                <w:szCs w:val="22"/>
              </w:rPr>
            </w:pPr>
            <w:r w:rsidRPr="00AB66DA">
              <w:rPr>
                <w:sz w:val="22"/>
                <w:szCs w:val="22"/>
              </w:rPr>
              <w:t>004</w:t>
            </w:r>
          </w:p>
        </w:tc>
        <w:tc>
          <w:tcPr>
            <w:tcW w:w="2835" w:type="dxa"/>
            <w:tcBorders>
              <w:top w:val="single" w:sz="4" w:space="0" w:color="auto"/>
              <w:left w:val="single" w:sz="4" w:space="0" w:color="auto"/>
              <w:bottom w:val="single" w:sz="4" w:space="0" w:color="auto"/>
              <w:right w:val="single" w:sz="4" w:space="0" w:color="auto"/>
            </w:tcBorders>
            <w:vAlign w:val="center"/>
          </w:tcPr>
          <w:p w:rsidR="0078673B" w:rsidRPr="00AB66DA" w:rsidRDefault="0078673B" w:rsidP="0078673B">
            <w:pPr>
              <w:jc w:val="center"/>
              <w:rPr>
                <w:sz w:val="22"/>
                <w:szCs w:val="22"/>
              </w:rPr>
            </w:pPr>
            <w:r w:rsidRPr="00AB66DA">
              <w:rPr>
                <w:sz w:val="22"/>
                <w:szCs w:val="22"/>
              </w:rPr>
              <w:t>Anglies monoksidas (A)</w:t>
            </w:r>
          </w:p>
          <w:p w:rsidR="0078673B" w:rsidRPr="00AB66DA" w:rsidRDefault="0078673B" w:rsidP="0078673B">
            <w:pPr>
              <w:jc w:val="center"/>
              <w:rPr>
                <w:sz w:val="22"/>
                <w:szCs w:val="22"/>
              </w:rPr>
            </w:pPr>
            <w:r w:rsidRPr="00AB66DA">
              <w:rPr>
                <w:sz w:val="22"/>
                <w:szCs w:val="22"/>
              </w:rPr>
              <w:t>Azoto oksidai (A)</w:t>
            </w:r>
          </w:p>
        </w:tc>
        <w:tc>
          <w:tcPr>
            <w:tcW w:w="1559" w:type="dxa"/>
            <w:tcBorders>
              <w:top w:val="single" w:sz="4" w:space="0" w:color="auto"/>
              <w:left w:val="single" w:sz="4" w:space="0" w:color="auto"/>
              <w:bottom w:val="single" w:sz="4" w:space="0" w:color="auto"/>
              <w:right w:val="single" w:sz="4" w:space="0" w:color="auto"/>
            </w:tcBorders>
            <w:vAlign w:val="center"/>
          </w:tcPr>
          <w:p w:rsidR="0078673B" w:rsidRPr="00AB66DA" w:rsidRDefault="0078673B" w:rsidP="0078673B">
            <w:pPr>
              <w:jc w:val="center"/>
              <w:rPr>
                <w:sz w:val="22"/>
                <w:szCs w:val="22"/>
              </w:rPr>
            </w:pPr>
            <w:r w:rsidRPr="00AB66DA">
              <w:rPr>
                <w:sz w:val="22"/>
                <w:szCs w:val="22"/>
              </w:rPr>
              <w:t>177</w:t>
            </w:r>
          </w:p>
          <w:p w:rsidR="0078673B" w:rsidRPr="00AB66DA" w:rsidRDefault="0078673B" w:rsidP="0078673B">
            <w:pPr>
              <w:jc w:val="center"/>
              <w:rPr>
                <w:sz w:val="22"/>
                <w:szCs w:val="22"/>
              </w:rPr>
            </w:pPr>
            <w:r w:rsidRPr="00AB66DA">
              <w:rPr>
                <w:sz w:val="22"/>
                <w:szCs w:val="22"/>
              </w:rPr>
              <w:t>250</w:t>
            </w:r>
          </w:p>
        </w:tc>
        <w:tc>
          <w:tcPr>
            <w:tcW w:w="1985" w:type="dxa"/>
            <w:tcBorders>
              <w:top w:val="single" w:sz="4" w:space="0" w:color="auto"/>
              <w:left w:val="single" w:sz="4" w:space="0" w:color="auto"/>
              <w:bottom w:val="single" w:sz="4" w:space="0" w:color="auto"/>
              <w:right w:val="single" w:sz="4" w:space="0" w:color="auto"/>
            </w:tcBorders>
            <w:vAlign w:val="center"/>
          </w:tcPr>
          <w:p w:rsidR="0078673B" w:rsidRPr="00AB66DA" w:rsidRDefault="0078673B" w:rsidP="0078673B">
            <w:pPr>
              <w:jc w:val="center"/>
              <w:rPr>
                <w:sz w:val="22"/>
                <w:szCs w:val="22"/>
                <w:vertAlign w:val="superscript"/>
              </w:rPr>
            </w:pPr>
            <w:r w:rsidRPr="00AB66DA">
              <w:rPr>
                <w:sz w:val="22"/>
                <w:szCs w:val="22"/>
              </w:rPr>
              <w:t>mg/Nm</w:t>
            </w:r>
            <w:r w:rsidRPr="00AB66DA">
              <w:rPr>
                <w:sz w:val="22"/>
                <w:szCs w:val="22"/>
                <w:vertAlign w:val="superscript"/>
              </w:rPr>
              <w:t>3</w:t>
            </w:r>
          </w:p>
          <w:p w:rsidR="0078673B" w:rsidRPr="00AB66DA" w:rsidRDefault="0078673B" w:rsidP="0078673B">
            <w:pPr>
              <w:jc w:val="center"/>
              <w:rPr>
                <w:sz w:val="22"/>
                <w:szCs w:val="22"/>
              </w:rPr>
            </w:pPr>
            <w:r w:rsidRPr="00AB66DA">
              <w:rPr>
                <w:sz w:val="22"/>
                <w:szCs w:val="22"/>
              </w:rPr>
              <w:t>mg/Nm</w:t>
            </w:r>
            <w:r w:rsidRPr="00AB66DA">
              <w:rPr>
                <w:sz w:val="22"/>
                <w:szCs w:val="22"/>
                <w:vertAlign w:val="superscript"/>
              </w:rPr>
              <w:t>3</w:t>
            </w:r>
          </w:p>
        </w:tc>
        <w:tc>
          <w:tcPr>
            <w:tcW w:w="2126" w:type="dxa"/>
            <w:tcBorders>
              <w:top w:val="single" w:sz="4" w:space="0" w:color="auto"/>
              <w:left w:val="single" w:sz="4" w:space="0" w:color="auto"/>
              <w:bottom w:val="single" w:sz="4" w:space="0" w:color="auto"/>
              <w:right w:val="single" w:sz="4" w:space="0" w:color="auto"/>
            </w:tcBorders>
            <w:vAlign w:val="center"/>
          </w:tcPr>
          <w:p w:rsidR="0078673B" w:rsidRPr="00AB66DA" w:rsidRDefault="0078673B" w:rsidP="0078673B">
            <w:pPr>
              <w:snapToGrid w:val="0"/>
              <w:jc w:val="center"/>
              <w:rPr>
                <w:sz w:val="22"/>
                <w:szCs w:val="22"/>
              </w:rPr>
            </w:pPr>
            <w:r w:rsidRPr="00AB66DA">
              <w:rPr>
                <w:sz w:val="22"/>
                <w:szCs w:val="22"/>
              </w:rPr>
              <w:t>400,0</w:t>
            </w:r>
          </w:p>
          <w:p w:rsidR="0078673B" w:rsidRPr="00AB66DA" w:rsidRDefault="0078673B" w:rsidP="0078673B">
            <w:pPr>
              <w:snapToGrid w:val="0"/>
              <w:jc w:val="center"/>
              <w:rPr>
                <w:sz w:val="22"/>
                <w:szCs w:val="22"/>
              </w:rPr>
            </w:pPr>
            <w:r w:rsidRPr="00AB66DA">
              <w:rPr>
                <w:sz w:val="22"/>
                <w:szCs w:val="22"/>
              </w:rPr>
              <w:t>350,0</w:t>
            </w:r>
          </w:p>
        </w:tc>
        <w:tc>
          <w:tcPr>
            <w:tcW w:w="1134" w:type="dxa"/>
            <w:tcBorders>
              <w:top w:val="single" w:sz="4" w:space="0" w:color="auto"/>
              <w:left w:val="single" w:sz="4" w:space="0" w:color="auto"/>
              <w:bottom w:val="single" w:sz="4" w:space="0" w:color="auto"/>
              <w:right w:val="single" w:sz="4" w:space="0" w:color="auto"/>
            </w:tcBorders>
            <w:vAlign w:val="center"/>
          </w:tcPr>
          <w:p w:rsidR="0078673B" w:rsidRPr="00AB66DA" w:rsidRDefault="0078673B" w:rsidP="0078673B">
            <w:pPr>
              <w:jc w:val="center"/>
              <w:rPr>
                <w:sz w:val="22"/>
                <w:szCs w:val="22"/>
              </w:rPr>
            </w:pPr>
            <w:r w:rsidRPr="00AB66DA">
              <w:rPr>
                <w:sz w:val="22"/>
                <w:szCs w:val="22"/>
              </w:rPr>
              <w:t>4,2193</w:t>
            </w:r>
          </w:p>
          <w:p w:rsidR="0078673B" w:rsidRPr="00AB66DA" w:rsidRDefault="0078673B" w:rsidP="0078673B">
            <w:pPr>
              <w:jc w:val="center"/>
              <w:rPr>
                <w:sz w:val="22"/>
                <w:szCs w:val="22"/>
              </w:rPr>
            </w:pPr>
            <w:r w:rsidRPr="00AB66DA">
              <w:rPr>
                <w:sz w:val="22"/>
                <w:szCs w:val="22"/>
              </w:rPr>
              <w:t>2,1939</w:t>
            </w:r>
          </w:p>
        </w:tc>
      </w:tr>
      <w:tr w:rsidR="0078673B" w:rsidRPr="00AB66DA" w:rsidTr="0078673B">
        <w:trPr>
          <w:trHeight w:val="150"/>
        </w:trPr>
        <w:tc>
          <w:tcPr>
            <w:tcW w:w="2268" w:type="dxa"/>
            <w:vMerge/>
            <w:tcBorders>
              <w:left w:val="single" w:sz="4" w:space="0" w:color="auto"/>
              <w:right w:val="single" w:sz="4" w:space="0" w:color="auto"/>
            </w:tcBorders>
            <w:vAlign w:val="center"/>
          </w:tcPr>
          <w:p w:rsidR="0078673B" w:rsidRPr="00AB66DA" w:rsidRDefault="0078673B" w:rsidP="0078673B">
            <w:pPr>
              <w:jc w:val="center"/>
              <w:rPr>
                <w:noProof/>
                <w:sz w:val="22"/>
                <w:szCs w:val="22"/>
              </w:rPr>
            </w:pPr>
          </w:p>
        </w:tc>
        <w:tc>
          <w:tcPr>
            <w:tcW w:w="1384" w:type="dxa"/>
            <w:tcBorders>
              <w:top w:val="single" w:sz="4" w:space="0" w:color="auto"/>
              <w:left w:val="single" w:sz="4" w:space="0" w:color="auto"/>
              <w:bottom w:val="single" w:sz="4" w:space="0" w:color="auto"/>
              <w:right w:val="single" w:sz="4" w:space="0" w:color="auto"/>
            </w:tcBorders>
            <w:vAlign w:val="center"/>
          </w:tcPr>
          <w:p w:rsidR="0078673B" w:rsidRPr="00AB66DA" w:rsidRDefault="0078673B" w:rsidP="0078673B">
            <w:pPr>
              <w:jc w:val="center"/>
              <w:rPr>
                <w:sz w:val="22"/>
                <w:szCs w:val="22"/>
              </w:rPr>
            </w:pPr>
            <w:r w:rsidRPr="00AB66DA">
              <w:rPr>
                <w:sz w:val="22"/>
                <w:szCs w:val="22"/>
              </w:rPr>
              <w:t>005</w:t>
            </w:r>
          </w:p>
        </w:tc>
        <w:tc>
          <w:tcPr>
            <w:tcW w:w="2835" w:type="dxa"/>
            <w:tcBorders>
              <w:top w:val="single" w:sz="4" w:space="0" w:color="auto"/>
              <w:left w:val="single" w:sz="4" w:space="0" w:color="auto"/>
              <w:bottom w:val="single" w:sz="4" w:space="0" w:color="auto"/>
              <w:right w:val="single" w:sz="4" w:space="0" w:color="auto"/>
            </w:tcBorders>
            <w:vAlign w:val="center"/>
          </w:tcPr>
          <w:p w:rsidR="0078673B" w:rsidRPr="00AB66DA" w:rsidRDefault="0078673B" w:rsidP="0078673B">
            <w:pPr>
              <w:jc w:val="center"/>
              <w:rPr>
                <w:sz w:val="22"/>
                <w:szCs w:val="22"/>
              </w:rPr>
            </w:pPr>
            <w:r w:rsidRPr="00AB66DA">
              <w:rPr>
                <w:sz w:val="22"/>
                <w:szCs w:val="22"/>
              </w:rPr>
              <w:t>Kietosios dalelės (C)</w:t>
            </w:r>
          </w:p>
        </w:tc>
        <w:tc>
          <w:tcPr>
            <w:tcW w:w="1559" w:type="dxa"/>
            <w:tcBorders>
              <w:top w:val="single" w:sz="4" w:space="0" w:color="auto"/>
              <w:left w:val="single" w:sz="4" w:space="0" w:color="auto"/>
              <w:bottom w:val="single" w:sz="4" w:space="0" w:color="auto"/>
              <w:right w:val="single" w:sz="4" w:space="0" w:color="auto"/>
            </w:tcBorders>
            <w:vAlign w:val="center"/>
          </w:tcPr>
          <w:p w:rsidR="0078673B" w:rsidRPr="00AB66DA" w:rsidRDefault="0078673B" w:rsidP="0078673B">
            <w:pPr>
              <w:jc w:val="center"/>
              <w:rPr>
                <w:sz w:val="22"/>
                <w:szCs w:val="22"/>
              </w:rPr>
            </w:pPr>
            <w:r w:rsidRPr="00AB66DA">
              <w:rPr>
                <w:sz w:val="22"/>
                <w:szCs w:val="22"/>
              </w:rPr>
              <w:t>4281</w:t>
            </w:r>
          </w:p>
        </w:tc>
        <w:tc>
          <w:tcPr>
            <w:tcW w:w="1985" w:type="dxa"/>
            <w:tcBorders>
              <w:top w:val="single" w:sz="4" w:space="0" w:color="auto"/>
              <w:left w:val="single" w:sz="4" w:space="0" w:color="auto"/>
              <w:bottom w:val="single" w:sz="4" w:space="0" w:color="auto"/>
              <w:right w:val="single" w:sz="4" w:space="0" w:color="auto"/>
            </w:tcBorders>
            <w:vAlign w:val="center"/>
          </w:tcPr>
          <w:p w:rsidR="0078673B" w:rsidRPr="00AB66DA" w:rsidRDefault="0078673B" w:rsidP="0078673B">
            <w:pPr>
              <w:jc w:val="center"/>
              <w:rPr>
                <w:sz w:val="22"/>
                <w:szCs w:val="22"/>
              </w:rPr>
            </w:pPr>
            <w:r w:rsidRPr="00AB66DA">
              <w:rPr>
                <w:sz w:val="22"/>
                <w:szCs w:val="22"/>
              </w:rPr>
              <w:t>g/s</w:t>
            </w:r>
          </w:p>
        </w:tc>
        <w:tc>
          <w:tcPr>
            <w:tcW w:w="2126" w:type="dxa"/>
            <w:tcBorders>
              <w:top w:val="single" w:sz="4" w:space="0" w:color="auto"/>
              <w:left w:val="single" w:sz="4" w:space="0" w:color="auto"/>
              <w:bottom w:val="single" w:sz="4" w:space="0" w:color="auto"/>
              <w:right w:val="single" w:sz="4" w:space="0" w:color="auto"/>
            </w:tcBorders>
            <w:vAlign w:val="center"/>
          </w:tcPr>
          <w:p w:rsidR="0078673B" w:rsidRPr="00AB66DA" w:rsidRDefault="0078673B" w:rsidP="0078673B">
            <w:pPr>
              <w:snapToGrid w:val="0"/>
              <w:jc w:val="center"/>
              <w:rPr>
                <w:sz w:val="22"/>
                <w:szCs w:val="22"/>
              </w:rPr>
            </w:pPr>
            <w:r w:rsidRPr="00AB66DA">
              <w:rPr>
                <w:sz w:val="22"/>
                <w:szCs w:val="22"/>
              </w:rPr>
              <w:t>0,06203</w:t>
            </w:r>
          </w:p>
        </w:tc>
        <w:tc>
          <w:tcPr>
            <w:tcW w:w="1134" w:type="dxa"/>
            <w:tcBorders>
              <w:top w:val="single" w:sz="4" w:space="0" w:color="auto"/>
              <w:left w:val="single" w:sz="4" w:space="0" w:color="auto"/>
              <w:bottom w:val="single" w:sz="4" w:space="0" w:color="auto"/>
              <w:right w:val="single" w:sz="4" w:space="0" w:color="auto"/>
            </w:tcBorders>
            <w:vAlign w:val="center"/>
          </w:tcPr>
          <w:p w:rsidR="0078673B" w:rsidRPr="00AB66DA" w:rsidRDefault="0078673B" w:rsidP="0078673B">
            <w:pPr>
              <w:jc w:val="center"/>
              <w:rPr>
                <w:sz w:val="22"/>
                <w:szCs w:val="22"/>
              </w:rPr>
            </w:pPr>
            <w:r w:rsidRPr="00AB66DA">
              <w:rPr>
                <w:sz w:val="22"/>
                <w:szCs w:val="22"/>
              </w:rPr>
              <w:t>0,1072</w:t>
            </w:r>
          </w:p>
        </w:tc>
      </w:tr>
      <w:tr w:rsidR="0078673B" w:rsidRPr="00AB66DA" w:rsidTr="0078673B">
        <w:tc>
          <w:tcPr>
            <w:tcW w:w="2268" w:type="dxa"/>
            <w:tcBorders>
              <w:left w:val="single" w:sz="4" w:space="0" w:color="auto"/>
              <w:right w:val="single" w:sz="4" w:space="0" w:color="auto"/>
            </w:tcBorders>
            <w:vAlign w:val="center"/>
          </w:tcPr>
          <w:p w:rsidR="0078673B" w:rsidRPr="00AB66DA" w:rsidRDefault="0078673B" w:rsidP="0078673B">
            <w:pPr>
              <w:jc w:val="center"/>
              <w:rPr>
                <w:noProof/>
                <w:sz w:val="22"/>
                <w:szCs w:val="22"/>
              </w:rPr>
            </w:pPr>
            <w:r w:rsidRPr="00AB66DA">
              <w:rPr>
                <w:noProof/>
                <w:sz w:val="22"/>
                <w:szCs w:val="22"/>
              </w:rPr>
              <w:t>Skerdykla</w:t>
            </w:r>
          </w:p>
        </w:tc>
        <w:tc>
          <w:tcPr>
            <w:tcW w:w="1384" w:type="dxa"/>
            <w:tcBorders>
              <w:top w:val="single" w:sz="4" w:space="0" w:color="auto"/>
              <w:left w:val="single" w:sz="4" w:space="0" w:color="auto"/>
              <w:bottom w:val="single" w:sz="4" w:space="0" w:color="auto"/>
              <w:right w:val="single" w:sz="4" w:space="0" w:color="auto"/>
            </w:tcBorders>
            <w:vAlign w:val="center"/>
          </w:tcPr>
          <w:p w:rsidR="0078673B" w:rsidRPr="00AB66DA" w:rsidRDefault="0078673B" w:rsidP="0078673B">
            <w:pPr>
              <w:jc w:val="center"/>
              <w:rPr>
                <w:sz w:val="22"/>
                <w:szCs w:val="22"/>
              </w:rPr>
            </w:pPr>
            <w:r w:rsidRPr="00AB66DA">
              <w:rPr>
                <w:sz w:val="22"/>
                <w:szCs w:val="22"/>
              </w:rPr>
              <w:t>006</w:t>
            </w:r>
          </w:p>
        </w:tc>
        <w:tc>
          <w:tcPr>
            <w:tcW w:w="2835" w:type="dxa"/>
            <w:tcBorders>
              <w:top w:val="single" w:sz="4" w:space="0" w:color="auto"/>
              <w:left w:val="single" w:sz="4" w:space="0" w:color="auto"/>
              <w:bottom w:val="single" w:sz="4" w:space="0" w:color="auto"/>
              <w:right w:val="single" w:sz="4" w:space="0" w:color="auto"/>
            </w:tcBorders>
            <w:vAlign w:val="center"/>
          </w:tcPr>
          <w:p w:rsidR="0078673B" w:rsidRPr="00AB66DA" w:rsidRDefault="0078673B" w:rsidP="0078673B">
            <w:pPr>
              <w:jc w:val="center"/>
              <w:rPr>
                <w:sz w:val="22"/>
                <w:szCs w:val="22"/>
              </w:rPr>
            </w:pPr>
            <w:r w:rsidRPr="00AB66DA">
              <w:rPr>
                <w:sz w:val="22"/>
                <w:szCs w:val="22"/>
              </w:rPr>
              <w:t>Anglies monoksidas (A)</w:t>
            </w:r>
          </w:p>
          <w:p w:rsidR="0078673B" w:rsidRPr="00AB66DA" w:rsidRDefault="0078673B" w:rsidP="0078673B">
            <w:pPr>
              <w:jc w:val="center"/>
              <w:rPr>
                <w:sz w:val="22"/>
                <w:szCs w:val="22"/>
              </w:rPr>
            </w:pPr>
            <w:r w:rsidRPr="00AB66DA">
              <w:rPr>
                <w:sz w:val="22"/>
                <w:szCs w:val="22"/>
              </w:rPr>
              <w:t>Azoto oksidai (A)</w:t>
            </w:r>
          </w:p>
        </w:tc>
        <w:tc>
          <w:tcPr>
            <w:tcW w:w="1559" w:type="dxa"/>
            <w:tcBorders>
              <w:top w:val="single" w:sz="4" w:space="0" w:color="auto"/>
              <w:left w:val="single" w:sz="4" w:space="0" w:color="auto"/>
              <w:bottom w:val="single" w:sz="4" w:space="0" w:color="auto"/>
              <w:right w:val="single" w:sz="4" w:space="0" w:color="auto"/>
            </w:tcBorders>
            <w:vAlign w:val="center"/>
          </w:tcPr>
          <w:p w:rsidR="0078673B" w:rsidRPr="00AB66DA" w:rsidRDefault="0078673B" w:rsidP="0078673B">
            <w:pPr>
              <w:jc w:val="center"/>
              <w:rPr>
                <w:sz w:val="22"/>
                <w:szCs w:val="22"/>
              </w:rPr>
            </w:pPr>
            <w:r w:rsidRPr="00AB66DA">
              <w:rPr>
                <w:sz w:val="22"/>
                <w:szCs w:val="22"/>
              </w:rPr>
              <w:t>177</w:t>
            </w:r>
          </w:p>
          <w:p w:rsidR="0078673B" w:rsidRPr="00AB66DA" w:rsidRDefault="0078673B" w:rsidP="0078673B">
            <w:pPr>
              <w:jc w:val="center"/>
              <w:rPr>
                <w:sz w:val="22"/>
                <w:szCs w:val="22"/>
              </w:rPr>
            </w:pPr>
            <w:r w:rsidRPr="00AB66DA">
              <w:rPr>
                <w:sz w:val="22"/>
                <w:szCs w:val="22"/>
              </w:rPr>
              <w:t>250</w:t>
            </w:r>
          </w:p>
        </w:tc>
        <w:tc>
          <w:tcPr>
            <w:tcW w:w="1985" w:type="dxa"/>
            <w:tcBorders>
              <w:top w:val="single" w:sz="4" w:space="0" w:color="auto"/>
              <w:left w:val="single" w:sz="4" w:space="0" w:color="auto"/>
              <w:bottom w:val="single" w:sz="4" w:space="0" w:color="auto"/>
              <w:right w:val="single" w:sz="4" w:space="0" w:color="auto"/>
            </w:tcBorders>
            <w:vAlign w:val="center"/>
          </w:tcPr>
          <w:p w:rsidR="0078673B" w:rsidRPr="00AB66DA" w:rsidRDefault="0078673B" w:rsidP="0078673B">
            <w:pPr>
              <w:jc w:val="center"/>
              <w:rPr>
                <w:sz w:val="22"/>
                <w:szCs w:val="22"/>
                <w:vertAlign w:val="superscript"/>
              </w:rPr>
            </w:pPr>
            <w:r w:rsidRPr="00AB66DA">
              <w:rPr>
                <w:sz w:val="22"/>
                <w:szCs w:val="22"/>
              </w:rPr>
              <w:t>mg/Nm</w:t>
            </w:r>
            <w:r w:rsidRPr="00AB66DA">
              <w:rPr>
                <w:sz w:val="22"/>
                <w:szCs w:val="22"/>
                <w:vertAlign w:val="superscript"/>
              </w:rPr>
              <w:t>3</w:t>
            </w:r>
          </w:p>
          <w:p w:rsidR="0078673B" w:rsidRPr="00AB66DA" w:rsidRDefault="0078673B" w:rsidP="0078673B">
            <w:pPr>
              <w:jc w:val="center"/>
              <w:rPr>
                <w:sz w:val="22"/>
                <w:szCs w:val="22"/>
              </w:rPr>
            </w:pPr>
            <w:r w:rsidRPr="00AB66DA">
              <w:rPr>
                <w:sz w:val="22"/>
                <w:szCs w:val="22"/>
              </w:rPr>
              <w:t>mg/Nm</w:t>
            </w:r>
            <w:r w:rsidRPr="00AB66DA">
              <w:rPr>
                <w:sz w:val="22"/>
                <w:szCs w:val="22"/>
                <w:vertAlign w:val="superscript"/>
              </w:rPr>
              <w:t>3</w:t>
            </w:r>
          </w:p>
        </w:tc>
        <w:tc>
          <w:tcPr>
            <w:tcW w:w="2126" w:type="dxa"/>
            <w:tcBorders>
              <w:top w:val="single" w:sz="4" w:space="0" w:color="auto"/>
              <w:left w:val="single" w:sz="4" w:space="0" w:color="auto"/>
              <w:bottom w:val="single" w:sz="4" w:space="0" w:color="auto"/>
              <w:right w:val="single" w:sz="4" w:space="0" w:color="auto"/>
            </w:tcBorders>
            <w:vAlign w:val="center"/>
          </w:tcPr>
          <w:p w:rsidR="0078673B" w:rsidRPr="00AB66DA" w:rsidRDefault="0078673B" w:rsidP="0078673B">
            <w:pPr>
              <w:snapToGrid w:val="0"/>
              <w:jc w:val="center"/>
              <w:rPr>
                <w:sz w:val="22"/>
                <w:szCs w:val="22"/>
              </w:rPr>
            </w:pPr>
            <w:r w:rsidRPr="00AB66DA">
              <w:rPr>
                <w:sz w:val="22"/>
                <w:szCs w:val="22"/>
              </w:rPr>
              <w:t>400,0</w:t>
            </w:r>
          </w:p>
          <w:p w:rsidR="0078673B" w:rsidRPr="00AB66DA" w:rsidRDefault="0078673B" w:rsidP="0078673B">
            <w:pPr>
              <w:snapToGrid w:val="0"/>
              <w:jc w:val="center"/>
              <w:rPr>
                <w:sz w:val="22"/>
                <w:szCs w:val="22"/>
              </w:rPr>
            </w:pPr>
            <w:r w:rsidRPr="00AB66DA">
              <w:rPr>
                <w:sz w:val="22"/>
                <w:szCs w:val="22"/>
              </w:rPr>
              <w:t>350,0</w:t>
            </w:r>
          </w:p>
        </w:tc>
        <w:tc>
          <w:tcPr>
            <w:tcW w:w="1134" w:type="dxa"/>
            <w:tcBorders>
              <w:top w:val="single" w:sz="4" w:space="0" w:color="auto"/>
              <w:left w:val="single" w:sz="4" w:space="0" w:color="auto"/>
              <w:bottom w:val="single" w:sz="4" w:space="0" w:color="auto"/>
              <w:right w:val="single" w:sz="4" w:space="0" w:color="auto"/>
            </w:tcBorders>
            <w:vAlign w:val="center"/>
          </w:tcPr>
          <w:p w:rsidR="0078673B" w:rsidRPr="00AB66DA" w:rsidRDefault="0078673B" w:rsidP="0078673B">
            <w:pPr>
              <w:jc w:val="center"/>
              <w:rPr>
                <w:sz w:val="22"/>
                <w:szCs w:val="22"/>
              </w:rPr>
            </w:pPr>
            <w:r w:rsidRPr="00AB66DA">
              <w:rPr>
                <w:sz w:val="22"/>
                <w:szCs w:val="22"/>
              </w:rPr>
              <w:t>0,9453</w:t>
            </w:r>
          </w:p>
          <w:p w:rsidR="0078673B" w:rsidRPr="00AB66DA" w:rsidRDefault="0078673B" w:rsidP="0078673B">
            <w:pPr>
              <w:jc w:val="center"/>
              <w:rPr>
                <w:sz w:val="22"/>
                <w:szCs w:val="22"/>
              </w:rPr>
            </w:pPr>
            <w:r w:rsidRPr="00AB66DA">
              <w:rPr>
                <w:sz w:val="22"/>
                <w:szCs w:val="22"/>
              </w:rPr>
              <w:t>0,3025</w:t>
            </w:r>
          </w:p>
        </w:tc>
      </w:tr>
      <w:tr w:rsidR="0078673B" w:rsidRPr="00AB66DA" w:rsidTr="0078673B">
        <w:trPr>
          <w:trHeight w:val="111"/>
        </w:trPr>
        <w:tc>
          <w:tcPr>
            <w:tcW w:w="2268" w:type="dxa"/>
            <w:vMerge w:val="restart"/>
            <w:tcBorders>
              <w:left w:val="single" w:sz="4" w:space="0" w:color="auto"/>
              <w:right w:val="single" w:sz="4" w:space="0" w:color="auto"/>
            </w:tcBorders>
            <w:vAlign w:val="center"/>
          </w:tcPr>
          <w:p w:rsidR="0078673B" w:rsidRPr="00AB66DA" w:rsidRDefault="0078673B" w:rsidP="0078673B">
            <w:pPr>
              <w:jc w:val="center"/>
              <w:rPr>
                <w:noProof/>
                <w:sz w:val="22"/>
                <w:szCs w:val="22"/>
              </w:rPr>
            </w:pPr>
            <w:r w:rsidRPr="00AB66DA">
              <w:rPr>
                <w:noProof/>
                <w:sz w:val="22"/>
                <w:szCs w:val="22"/>
              </w:rPr>
              <w:t>Broilerių auginimas</w:t>
            </w:r>
          </w:p>
          <w:p w:rsidR="0078673B" w:rsidRPr="00AB66DA" w:rsidRDefault="0078673B" w:rsidP="0078673B">
            <w:pPr>
              <w:jc w:val="center"/>
              <w:rPr>
                <w:noProof/>
                <w:sz w:val="22"/>
                <w:szCs w:val="22"/>
              </w:rPr>
            </w:pPr>
            <w:r w:rsidRPr="00AB66DA">
              <w:rPr>
                <w:noProof/>
                <w:sz w:val="22"/>
                <w:szCs w:val="22"/>
              </w:rPr>
              <w:t>(šilumos gamyba)</w:t>
            </w:r>
          </w:p>
        </w:tc>
        <w:tc>
          <w:tcPr>
            <w:tcW w:w="1384" w:type="dxa"/>
            <w:tcBorders>
              <w:top w:val="single" w:sz="4" w:space="0" w:color="auto"/>
              <w:left w:val="single" w:sz="4" w:space="0" w:color="auto"/>
              <w:bottom w:val="single" w:sz="4" w:space="0" w:color="auto"/>
              <w:right w:val="single" w:sz="4" w:space="0" w:color="auto"/>
            </w:tcBorders>
            <w:vAlign w:val="center"/>
          </w:tcPr>
          <w:p w:rsidR="0078673B" w:rsidRPr="00AB66DA" w:rsidRDefault="0078673B" w:rsidP="0078673B">
            <w:pPr>
              <w:jc w:val="center"/>
              <w:rPr>
                <w:sz w:val="22"/>
                <w:szCs w:val="22"/>
              </w:rPr>
            </w:pPr>
            <w:r w:rsidRPr="00AB66DA">
              <w:rPr>
                <w:sz w:val="22"/>
                <w:szCs w:val="22"/>
              </w:rPr>
              <w:t>020</w:t>
            </w:r>
          </w:p>
        </w:tc>
        <w:tc>
          <w:tcPr>
            <w:tcW w:w="2835" w:type="dxa"/>
            <w:tcBorders>
              <w:top w:val="single" w:sz="4" w:space="0" w:color="auto"/>
              <w:left w:val="single" w:sz="4" w:space="0" w:color="auto"/>
              <w:bottom w:val="single" w:sz="4" w:space="0" w:color="auto"/>
              <w:right w:val="single" w:sz="4" w:space="0" w:color="auto"/>
            </w:tcBorders>
            <w:vAlign w:val="center"/>
          </w:tcPr>
          <w:p w:rsidR="0078673B" w:rsidRPr="00AB66DA" w:rsidRDefault="0078673B" w:rsidP="0078673B">
            <w:pPr>
              <w:jc w:val="center"/>
              <w:rPr>
                <w:sz w:val="22"/>
                <w:szCs w:val="22"/>
              </w:rPr>
            </w:pPr>
            <w:r w:rsidRPr="00AB66DA">
              <w:rPr>
                <w:sz w:val="22"/>
                <w:szCs w:val="22"/>
              </w:rPr>
              <w:t>Anglies monoksidas (A)</w:t>
            </w:r>
          </w:p>
          <w:p w:rsidR="0078673B" w:rsidRPr="00AB66DA" w:rsidRDefault="0078673B" w:rsidP="0078673B">
            <w:pPr>
              <w:jc w:val="center"/>
              <w:rPr>
                <w:sz w:val="22"/>
                <w:szCs w:val="22"/>
              </w:rPr>
            </w:pPr>
            <w:r w:rsidRPr="00AB66DA">
              <w:rPr>
                <w:sz w:val="22"/>
                <w:szCs w:val="22"/>
              </w:rPr>
              <w:t>Azoto oksidai (A)</w:t>
            </w:r>
          </w:p>
        </w:tc>
        <w:tc>
          <w:tcPr>
            <w:tcW w:w="1559" w:type="dxa"/>
            <w:tcBorders>
              <w:top w:val="single" w:sz="4" w:space="0" w:color="auto"/>
              <w:left w:val="single" w:sz="4" w:space="0" w:color="auto"/>
              <w:bottom w:val="single" w:sz="4" w:space="0" w:color="auto"/>
              <w:right w:val="single" w:sz="4" w:space="0" w:color="auto"/>
            </w:tcBorders>
            <w:vAlign w:val="center"/>
          </w:tcPr>
          <w:p w:rsidR="0078673B" w:rsidRPr="00AB66DA" w:rsidRDefault="0078673B" w:rsidP="0078673B">
            <w:pPr>
              <w:jc w:val="center"/>
              <w:rPr>
                <w:sz w:val="22"/>
                <w:szCs w:val="22"/>
              </w:rPr>
            </w:pPr>
            <w:r w:rsidRPr="00AB66DA">
              <w:rPr>
                <w:sz w:val="22"/>
                <w:szCs w:val="22"/>
              </w:rPr>
              <w:t>177</w:t>
            </w:r>
          </w:p>
          <w:p w:rsidR="0078673B" w:rsidRPr="00AB66DA" w:rsidRDefault="0078673B" w:rsidP="0078673B">
            <w:pPr>
              <w:jc w:val="center"/>
              <w:rPr>
                <w:sz w:val="22"/>
                <w:szCs w:val="22"/>
              </w:rPr>
            </w:pPr>
            <w:r w:rsidRPr="00AB66DA">
              <w:rPr>
                <w:sz w:val="22"/>
                <w:szCs w:val="22"/>
              </w:rPr>
              <w:t>250</w:t>
            </w:r>
          </w:p>
        </w:tc>
        <w:tc>
          <w:tcPr>
            <w:tcW w:w="1985" w:type="dxa"/>
            <w:tcBorders>
              <w:top w:val="single" w:sz="4" w:space="0" w:color="auto"/>
              <w:left w:val="single" w:sz="4" w:space="0" w:color="auto"/>
              <w:bottom w:val="single" w:sz="4" w:space="0" w:color="auto"/>
              <w:right w:val="single" w:sz="4" w:space="0" w:color="auto"/>
            </w:tcBorders>
            <w:vAlign w:val="center"/>
          </w:tcPr>
          <w:p w:rsidR="0078673B" w:rsidRPr="00AB66DA" w:rsidRDefault="0078673B" w:rsidP="0078673B">
            <w:pPr>
              <w:jc w:val="center"/>
              <w:rPr>
                <w:sz w:val="22"/>
                <w:szCs w:val="22"/>
                <w:vertAlign w:val="superscript"/>
              </w:rPr>
            </w:pPr>
            <w:r w:rsidRPr="00AB66DA">
              <w:rPr>
                <w:sz w:val="22"/>
                <w:szCs w:val="22"/>
              </w:rPr>
              <w:t>mg/Nm</w:t>
            </w:r>
            <w:r w:rsidRPr="00AB66DA">
              <w:rPr>
                <w:sz w:val="22"/>
                <w:szCs w:val="22"/>
                <w:vertAlign w:val="superscript"/>
              </w:rPr>
              <w:t>3</w:t>
            </w:r>
          </w:p>
          <w:p w:rsidR="0078673B" w:rsidRPr="00AB66DA" w:rsidRDefault="0078673B" w:rsidP="0078673B">
            <w:pPr>
              <w:jc w:val="center"/>
              <w:rPr>
                <w:sz w:val="22"/>
                <w:szCs w:val="22"/>
              </w:rPr>
            </w:pPr>
            <w:r w:rsidRPr="00AB66DA">
              <w:rPr>
                <w:sz w:val="22"/>
                <w:szCs w:val="22"/>
              </w:rPr>
              <w:t>mg/Nm</w:t>
            </w:r>
            <w:r w:rsidRPr="00AB66DA">
              <w:rPr>
                <w:sz w:val="22"/>
                <w:szCs w:val="22"/>
                <w:vertAlign w:val="superscript"/>
              </w:rPr>
              <w:t>3</w:t>
            </w:r>
          </w:p>
        </w:tc>
        <w:tc>
          <w:tcPr>
            <w:tcW w:w="2126" w:type="dxa"/>
            <w:tcBorders>
              <w:top w:val="single" w:sz="4" w:space="0" w:color="auto"/>
              <w:left w:val="single" w:sz="4" w:space="0" w:color="auto"/>
              <w:bottom w:val="single" w:sz="4" w:space="0" w:color="auto"/>
              <w:right w:val="single" w:sz="4" w:space="0" w:color="auto"/>
            </w:tcBorders>
            <w:vAlign w:val="center"/>
          </w:tcPr>
          <w:p w:rsidR="0078673B" w:rsidRPr="00AB66DA" w:rsidRDefault="0078673B" w:rsidP="0078673B">
            <w:pPr>
              <w:snapToGrid w:val="0"/>
              <w:jc w:val="center"/>
              <w:rPr>
                <w:sz w:val="22"/>
                <w:szCs w:val="22"/>
              </w:rPr>
            </w:pPr>
            <w:r w:rsidRPr="00AB66DA">
              <w:rPr>
                <w:sz w:val="22"/>
                <w:szCs w:val="22"/>
              </w:rPr>
              <w:t>55,0</w:t>
            </w:r>
          </w:p>
          <w:p w:rsidR="0078673B" w:rsidRPr="00AB66DA" w:rsidRDefault="0078673B" w:rsidP="0078673B">
            <w:pPr>
              <w:snapToGrid w:val="0"/>
              <w:jc w:val="center"/>
              <w:rPr>
                <w:sz w:val="22"/>
                <w:szCs w:val="22"/>
              </w:rPr>
            </w:pPr>
            <w:r w:rsidRPr="00AB66DA">
              <w:rPr>
                <w:sz w:val="22"/>
                <w:szCs w:val="22"/>
              </w:rPr>
              <w:t>144,0</w:t>
            </w:r>
          </w:p>
        </w:tc>
        <w:tc>
          <w:tcPr>
            <w:tcW w:w="1134" w:type="dxa"/>
            <w:tcBorders>
              <w:top w:val="single" w:sz="4" w:space="0" w:color="auto"/>
              <w:left w:val="single" w:sz="4" w:space="0" w:color="auto"/>
              <w:bottom w:val="single" w:sz="4" w:space="0" w:color="auto"/>
              <w:right w:val="single" w:sz="4" w:space="0" w:color="auto"/>
            </w:tcBorders>
            <w:vAlign w:val="center"/>
          </w:tcPr>
          <w:p w:rsidR="0078673B" w:rsidRPr="00AB66DA" w:rsidRDefault="0078673B" w:rsidP="0078673B">
            <w:pPr>
              <w:jc w:val="center"/>
              <w:rPr>
                <w:sz w:val="22"/>
                <w:szCs w:val="22"/>
              </w:rPr>
            </w:pPr>
            <w:r w:rsidRPr="00AB66DA">
              <w:rPr>
                <w:sz w:val="22"/>
                <w:szCs w:val="22"/>
              </w:rPr>
              <w:t>0,3288</w:t>
            </w:r>
          </w:p>
          <w:p w:rsidR="0078673B" w:rsidRPr="00AB66DA" w:rsidRDefault="0078673B" w:rsidP="0078673B">
            <w:pPr>
              <w:jc w:val="center"/>
              <w:rPr>
                <w:sz w:val="22"/>
                <w:szCs w:val="22"/>
              </w:rPr>
            </w:pPr>
            <w:r w:rsidRPr="00AB66DA">
              <w:rPr>
                <w:sz w:val="22"/>
                <w:szCs w:val="22"/>
              </w:rPr>
              <w:t>0,1052</w:t>
            </w:r>
          </w:p>
        </w:tc>
      </w:tr>
      <w:tr w:rsidR="0078673B" w:rsidRPr="00AB66DA" w:rsidTr="0078673B">
        <w:trPr>
          <w:trHeight w:val="150"/>
        </w:trPr>
        <w:tc>
          <w:tcPr>
            <w:tcW w:w="2268" w:type="dxa"/>
            <w:vMerge/>
            <w:tcBorders>
              <w:left w:val="single" w:sz="4" w:space="0" w:color="auto"/>
              <w:right w:val="single" w:sz="4" w:space="0" w:color="auto"/>
            </w:tcBorders>
            <w:vAlign w:val="center"/>
          </w:tcPr>
          <w:p w:rsidR="0078673B" w:rsidRPr="00AB66DA" w:rsidRDefault="0078673B" w:rsidP="0078673B">
            <w:pPr>
              <w:jc w:val="center"/>
              <w:rPr>
                <w:noProof/>
                <w:sz w:val="22"/>
                <w:szCs w:val="22"/>
              </w:rPr>
            </w:pPr>
          </w:p>
        </w:tc>
        <w:tc>
          <w:tcPr>
            <w:tcW w:w="1384" w:type="dxa"/>
            <w:tcBorders>
              <w:top w:val="single" w:sz="4" w:space="0" w:color="auto"/>
              <w:left w:val="single" w:sz="4" w:space="0" w:color="auto"/>
              <w:bottom w:val="single" w:sz="4" w:space="0" w:color="auto"/>
              <w:right w:val="single" w:sz="4" w:space="0" w:color="auto"/>
            </w:tcBorders>
            <w:vAlign w:val="center"/>
          </w:tcPr>
          <w:p w:rsidR="0078673B" w:rsidRPr="00AB66DA" w:rsidRDefault="0078673B" w:rsidP="0078673B">
            <w:pPr>
              <w:jc w:val="center"/>
              <w:rPr>
                <w:sz w:val="22"/>
                <w:szCs w:val="22"/>
              </w:rPr>
            </w:pPr>
            <w:r w:rsidRPr="00AB66DA">
              <w:rPr>
                <w:sz w:val="22"/>
                <w:szCs w:val="22"/>
              </w:rPr>
              <w:t>021</w:t>
            </w:r>
          </w:p>
        </w:tc>
        <w:tc>
          <w:tcPr>
            <w:tcW w:w="2835" w:type="dxa"/>
            <w:tcBorders>
              <w:top w:val="single" w:sz="4" w:space="0" w:color="auto"/>
              <w:left w:val="single" w:sz="4" w:space="0" w:color="auto"/>
              <w:bottom w:val="single" w:sz="4" w:space="0" w:color="auto"/>
              <w:right w:val="single" w:sz="4" w:space="0" w:color="auto"/>
            </w:tcBorders>
            <w:vAlign w:val="center"/>
          </w:tcPr>
          <w:p w:rsidR="0078673B" w:rsidRPr="00AB66DA" w:rsidRDefault="0078673B" w:rsidP="0078673B">
            <w:pPr>
              <w:jc w:val="center"/>
              <w:rPr>
                <w:sz w:val="22"/>
                <w:szCs w:val="22"/>
              </w:rPr>
            </w:pPr>
            <w:r w:rsidRPr="00AB66DA">
              <w:rPr>
                <w:sz w:val="22"/>
                <w:szCs w:val="22"/>
              </w:rPr>
              <w:t>Anglies monoksidas (A)</w:t>
            </w:r>
          </w:p>
          <w:p w:rsidR="0078673B" w:rsidRPr="00AB66DA" w:rsidRDefault="0078673B" w:rsidP="0078673B">
            <w:pPr>
              <w:jc w:val="center"/>
              <w:rPr>
                <w:sz w:val="22"/>
                <w:szCs w:val="22"/>
              </w:rPr>
            </w:pPr>
            <w:r w:rsidRPr="00AB66DA">
              <w:rPr>
                <w:sz w:val="22"/>
                <w:szCs w:val="22"/>
              </w:rPr>
              <w:t>Azoto oksidai (A)</w:t>
            </w:r>
          </w:p>
        </w:tc>
        <w:tc>
          <w:tcPr>
            <w:tcW w:w="1559" w:type="dxa"/>
            <w:tcBorders>
              <w:top w:val="single" w:sz="4" w:space="0" w:color="auto"/>
              <w:left w:val="single" w:sz="4" w:space="0" w:color="auto"/>
              <w:bottom w:val="single" w:sz="4" w:space="0" w:color="auto"/>
              <w:right w:val="single" w:sz="4" w:space="0" w:color="auto"/>
            </w:tcBorders>
            <w:vAlign w:val="center"/>
          </w:tcPr>
          <w:p w:rsidR="0078673B" w:rsidRPr="00AB66DA" w:rsidRDefault="0078673B" w:rsidP="0078673B">
            <w:pPr>
              <w:jc w:val="center"/>
              <w:rPr>
                <w:sz w:val="22"/>
                <w:szCs w:val="22"/>
              </w:rPr>
            </w:pPr>
            <w:r w:rsidRPr="00AB66DA">
              <w:rPr>
                <w:sz w:val="22"/>
                <w:szCs w:val="22"/>
              </w:rPr>
              <w:t>177</w:t>
            </w:r>
          </w:p>
          <w:p w:rsidR="0078673B" w:rsidRPr="00AB66DA" w:rsidRDefault="0078673B" w:rsidP="0078673B">
            <w:pPr>
              <w:jc w:val="center"/>
              <w:rPr>
                <w:sz w:val="22"/>
                <w:szCs w:val="22"/>
              </w:rPr>
            </w:pPr>
            <w:r w:rsidRPr="00AB66DA">
              <w:rPr>
                <w:sz w:val="22"/>
                <w:szCs w:val="22"/>
              </w:rPr>
              <w:t>250</w:t>
            </w:r>
          </w:p>
        </w:tc>
        <w:tc>
          <w:tcPr>
            <w:tcW w:w="1985" w:type="dxa"/>
            <w:tcBorders>
              <w:top w:val="single" w:sz="4" w:space="0" w:color="auto"/>
              <w:left w:val="single" w:sz="4" w:space="0" w:color="auto"/>
              <w:bottom w:val="single" w:sz="4" w:space="0" w:color="auto"/>
              <w:right w:val="single" w:sz="4" w:space="0" w:color="auto"/>
            </w:tcBorders>
            <w:vAlign w:val="center"/>
          </w:tcPr>
          <w:p w:rsidR="0078673B" w:rsidRPr="00AB66DA" w:rsidRDefault="0078673B" w:rsidP="0078673B">
            <w:pPr>
              <w:jc w:val="center"/>
              <w:rPr>
                <w:sz w:val="22"/>
                <w:szCs w:val="22"/>
                <w:vertAlign w:val="superscript"/>
              </w:rPr>
            </w:pPr>
            <w:r w:rsidRPr="00AB66DA">
              <w:rPr>
                <w:sz w:val="22"/>
                <w:szCs w:val="22"/>
              </w:rPr>
              <w:t>mg/Nm</w:t>
            </w:r>
            <w:r w:rsidRPr="00AB66DA">
              <w:rPr>
                <w:sz w:val="22"/>
                <w:szCs w:val="22"/>
                <w:vertAlign w:val="superscript"/>
              </w:rPr>
              <w:t>3</w:t>
            </w:r>
          </w:p>
          <w:p w:rsidR="0078673B" w:rsidRPr="00AB66DA" w:rsidRDefault="0078673B" w:rsidP="0078673B">
            <w:pPr>
              <w:jc w:val="center"/>
              <w:rPr>
                <w:sz w:val="22"/>
                <w:szCs w:val="22"/>
              </w:rPr>
            </w:pPr>
            <w:r w:rsidRPr="00AB66DA">
              <w:rPr>
                <w:sz w:val="22"/>
                <w:szCs w:val="22"/>
              </w:rPr>
              <w:t>mg/Nm</w:t>
            </w:r>
            <w:r w:rsidRPr="00AB66DA">
              <w:rPr>
                <w:sz w:val="22"/>
                <w:szCs w:val="22"/>
                <w:vertAlign w:val="superscript"/>
              </w:rPr>
              <w:t>3</w:t>
            </w:r>
          </w:p>
        </w:tc>
        <w:tc>
          <w:tcPr>
            <w:tcW w:w="2126" w:type="dxa"/>
            <w:tcBorders>
              <w:top w:val="single" w:sz="4" w:space="0" w:color="auto"/>
              <w:left w:val="single" w:sz="4" w:space="0" w:color="auto"/>
              <w:bottom w:val="single" w:sz="4" w:space="0" w:color="auto"/>
              <w:right w:val="single" w:sz="4" w:space="0" w:color="auto"/>
            </w:tcBorders>
            <w:vAlign w:val="center"/>
          </w:tcPr>
          <w:p w:rsidR="0078673B" w:rsidRPr="00AB66DA" w:rsidRDefault="0078673B" w:rsidP="0078673B">
            <w:pPr>
              <w:snapToGrid w:val="0"/>
              <w:jc w:val="center"/>
              <w:rPr>
                <w:sz w:val="22"/>
                <w:szCs w:val="22"/>
              </w:rPr>
            </w:pPr>
            <w:r w:rsidRPr="00AB66DA">
              <w:rPr>
                <w:sz w:val="22"/>
                <w:szCs w:val="22"/>
              </w:rPr>
              <w:t>61,0</w:t>
            </w:r>
          </w:p>
          <w:p w:rsidR="0078673B" w:rsidRPr="00AB66DA" w:rsidRDefault="0078673B" w:rsidP="0078673B">
            <w:pPr>
              <w:snapToGrid w:val="0"/>
              <w:jc w:val="center"/>
              <w:rPr>
                <w:sz w:val="22"/>
                <w:szCs w:val="22"/>
              </w:rPr>
            </w:pPr>
            <w:r w:rsidRPr="00AB66DA">
              <w:rPr>
                <w:sz w:val="22"/>
                <w:szCs w:val="22"/>
              </w:rPr>
              <w:t>130,0</w:t>
            </w:r>
          </w:p>
        </w:tc>
        <w:tc>
          <w:tcPr>
            <w:tcW w:w="1134" w:type="dxa"/>
            <w:tcBorders>
              <w:top w:val="single" w:sz="4" w:space="0" w:color="auto"/>
              <w:left w:val="single" w:sz="4" w:space="0" w:color="auto"/>
              <w:bottom w:val="single" w:sz="4" w:space="0" w:color="auto"/>
              <w:right w:val="single" w:sz="4" w:space="0" w:color="auto"/>
            </w:tcBorders>
            <w:vAlign w:val="center"/>
          </w:tcPr>
          <w:p w:rsidR="0078673B" w:rsidRPr="00AB66DA" w:rsidRDefault="0078673B" w:rsidP="0078673B">
            <w:pPr>
              <w:jc w:val="center"/>
              <w:rPr>
                <w:sz w:val="22"/>
                <w:szCs w:val="22"/>
              </w:rPr>
            </w:pPr>
            <w:r w:rsidRPr="00AB66DA">
              <w:rPr>
                <w:sz w:val="22"/>
                <w:szCs w:val="22"/>
              </w:rPr>
              <w:t>0,3288</w:t>
            </w:r>
          </w:p>
          <w:p w:rsidR="0078673B" w:rsidRPr="00AB66DA" w:rsidRDefault="0078673B" w:rsidP="0078673B">
            <w:pPr>
              <w:jc w:val="center"/>
              <w:rPr>
                <w:sz w:val="22"/>
                <w:szCs w:val="22"/>
              </w:rPr>
            </w:pPr>
            <w:r w:rsidRPr="00AB66DA">
              <w:rPr>
                <w:sz w:val="22"/>
                <w:szCs w:val="22"/>
              </w:rPr>
              <w:t>0,1052</w:t>
            </w:r>
          </w:p>
        </w:tc>
      </w:tr>
      <w:tr w:rsidR="0078673B" w:rsidRPr="00AB66DA" w:rsidTr="0078673B">
        <w:trPr>
          <w:trHeight w:val="135"/>
        </w:trPr>
        <w:tc>
          <w:tcPr>
            <w:tcW w:w="2268" w:type="dxa"/>
            <w:vMerge/>
            <w:tcBorders>
              <w:left w:val="single" w:sz="4" w:space="0" w:color="auto"/>
              <w:right w:val="single" w:sz="4" w:space="0" w:color="auto"/>
            </w:tcBorders>
            <w:vAlign w:val="center"/>
          </w:tcPr>
          <w:p w:rsidR="0078673B" w:rsidRPr="00AB66DA" w:rsidRDefault="0078673B" w:rsidP="0078673B">
            <w:pPr>
              <w:jc w:val="center"/>
              <w:rPr>
                <w:noProof/>
                <w:sz w:val="22"/>
                <w:szCs w:val="22"/>
              </w:rPr>
            </w:pPr>
          </w:p>
        </w:tc>
        <w:tc>
          <w:tcPr>
            <w:tcW w:w="1384" w:type="dxa"/>
            <w:tcBorders>
              <w:top w:val="single" w:sz="4" w:space="0" w:color="auto"/>
              <w:left w:val="single" w:sz="4" w:space="0" w:color="auto"/>
              <w:bottom w:val="single" w:sz="4" w:space="0" w:color="auto"/>
              <w:right w:val="single" w:sz="4" w:space="0" w:color="auto"/>
            </w:tcBorders>
            <w:vAlign w:val="center"/>
          </w:tcPr>
          <w:p w:rsidR="0078673B" w:rsidRPr="00AB66DA" w:rsidRDefault="0078673B" w:rsidP="0078673B">
            <w:pPr>
              <w:jc w:val="center"/>
              <w:rPr>
                <w:sz w:val="22"/>
                <w:szCs w:val="22"/>
              </w:rPr>
            </w:pPr>
            <w:r w:rsidRPr="00AB66DA">
              <w:rPr>
                <w:sz w:val="22"/>
                <w:szCs w:val="22"/>
              </w:rPr>
              <w:t>022</w:t>
            </w:r>
          </w:p>
        </w:tc>
        <w:tc>
          <w:tcPr>
            <w:tcW w:w="2835" w:type="dxa"/>
            <w:tcBorders>
              <w:top w:val="single" w:sz="4" w:space="0" w:color="auto"/>
              <w:left w:val="single" w:sz="4" w:space="0" w:color="auto"/>
              <w:bottom w:val="single" w:sz="4" w:space="0" w:color="auto"/>
              <w:right w:val="single" w:sz="4" w:space="0" w:color="auto"/>
            </w:tcBorders>
            <w:vAlign w:val="center"/>
          </w:tcPr>
          <w:p w:rsidR="0078673B" w:rsidRPr="00AB66DA" w:rsidRDefault="0078673B" w:rsidP="0078673B">
            <w:pPr>
              <w:jc w:val="center"/>
              <w:rPr>
                <w:sz w:val="22"/>
                <w:szCs w:val="22"/>
              </w:rPr>
            </w:pPr>
            <w:r w:rsidRPr="00AB66DA">
              <w:rPr>
                <w:sz w:val="22"/>
                <w:szCs w:val="22"/>
              </w:rPr>
              <w:t>Anglies monoksidas (A)</w:t>
            </w:r>
          </w:p>
          <w:p w:rsidR="0078673B" w:rsidRPr="00AB66DA" w:rsidRDefault="0078673B" w:rsidP="0078673B">
            <w:pPr>
              <w:jc w:val="center"/>
              <w:rPr>
                <w:sz w:val="22"/>
                <w:szCs w:val="22"/>
              </w:rPr>
            </w:pPr>
            <w:r w:rsidRPr="00AB66DA">
              <w:rPr>
                <w:sz w:val="22"/>
                <w:szCs w:val="22"/>
              </w:rPr>
              <w:t>Azoto oksidai (A)</w:t>
            </w:r>
          </w:p>
        </w:tc>
        <w:tc>
          <w:tcPr>
            <w:tcW w:w="1559" w:type="dxa"/>
            <w:tcBorders>
              <w:top w:val="single" w:sz="4" w:space="0" w:color="auto"/>
              <w:left w:val="single" w:sz="4" w:space="0" w:color="auto"/>
              <w:bottom w:val="single" w:sz="4" w:space="0" w:color="auto"/>
              <w:right w:val="single" w:sz="4" w:space="0" w:color="auto"/>
            </w:tcBorders>
            <w:vAlign w:val="center"/>
          </w:tcPr>
          <w:p w:rsidR="0078673B" w:rsidRPr="00AB66DA" w:rsidRDefault="0078673B" w:rsidP="0078673B">
            <w:pPr>
              <w:jc w:val="center"/>
              <w:rPr>
                <w:sz w:val="22"/>
                <w:szCs w:val="22"/>
              </w:rPr>
            </w:pPr>
            <w:r w:rsidRPr="00AB66DA">
              <w:rPr>
                <w:sz w:val="22"/>
                <w:szCs w:val="22"/>
              </w:rPr>
              <w:t>177</w:t>
            </w:r>
          </w:p>
          <w:p w:rsidR="0078673B" w:rsidRPr="00AB66DA" w:rsidRDefault="0078673B" w:rsidP="0078673B">
            <w:pPr>
              <w:jc w:val="center"/>
              <w:rPr>
                <w:sz w:val="22"/>
                <w:szCs w:val="22"/>
              </w:rPr>
            </w:pPr>
            <w:r w:rsidRPr="00AB66DA">
              <w:rPr>
                <w:sz w:val="22"/>
                <w:szCs w:val="22"/>
              </w:rPr>
              <w:t>250</w:t>
            </w:r>
          </w:p>
        </w:tc>
        <w:tc>
          <w:tcPr>
            <w:tcW w:w="1985" w:type="dxa"/>
            <w:tcBorders>
              <w:top w:val="single" w:sz="4" w:space="0" w:color="auto"/>
              <w:left w:val="single" w:sz="4" w:space="0" w:color="auto"/>
              <w:bottom w:val="single" w:sz="4" w:space="0" w:color="auto"/>
              <w:right w:val="single" w:sz="4" w:space="0" w:color="auto"/>
            </w:tcBorders>
            <w:vAlign w:val="center"/>
          </w:tcPr>
          <w:p w:rsidR="0078673B" w:rsidRPr="00AB66DA" w:rsidRDefault="0078673B" w:rsidP="0078673B">
            <w:pPr>
              <w:jc w:val="center"/>
              <w:rPr>
                <w:sz w:val="22"/>
                <w:szCs w:val="22"/>
                <w:vertAlign w:val="superscript"/>
              </w:rPr>
            </w:pPr>
            <w:r w:rsidRPr="00AB66DA">
              <w:rPr>
                <w:sz w:val="22"/>
                <w:szCs w:val="22"/>
              </w:rPr>
              <w:t>mg/Nm</w:t>
            </w:r>
            <w:r w:rsidRPr="00AB66DA">
              <w:rPr>
                <w:sz w:val="22"/>
                <w:szCs w:val="22"/>
                <w:vertAlign w:val="superscript"/>
              </w:rPr>
              <w:t>3</w:t>
            </w:r>
          </w:p>
          <w:p w:rsidR="0078673B" w:rsidRPr="00AB66DA" w:rsidRDefault="0078673B" w:rsidP="0078673B">
            <w:pPr>
              <w:jc w:val="center"/>
              <w:rPr>
                <w:sz w:val="22"/>
                <w:szCs w:val="22"/>
              </w:rPr>
            </w:pPr>
            <w:r w:rsidRPr="00AB66DA">
              <w:rPr>
                <w:sz w:val="22"/>
                <w:szCs w:val="22"/>
              </w:rPr>
              <w:t>mg/Nm</w:t>
            </w:r>
            <w:r w:rsidRPr="00AB66DA">
              <w:rPr>
                <w:sz w:val="22"/>
                <w:szCs w:val="22"/>
                <w:vertAlign w:val="superscript"/>
              </w:rPr>
              <w:t>3</w:t>
            </w:r>
          </w:p>
        </w:tc>
        <w:tc>
          <w:tcPr>
            <w:tcW w:w="2126" w:type="dxa"/>
            <w:tcBorders>
              <w:top w:val="single" w:sz="4" w:space="0" w:color="auto"/>
              <w:left w:val="single" w:sz="4" w:space="0" w:color="auto"/>
              <w:bottom w:val="single" w:sz="4" w:space="0" w:color="auto"/>
              <w:right w:val="single" w:sz="4" w:space="0" w:color="auto"/>
            </w:tcBorders>
            <w:vAlign w:val="center"/>
          </w:tcPr>
          <w:p w:rsidR="0078673B" w:rsidRPr="00AB66DA" w:rsidRDefault="0078673B" w:rsidP="0078673B">
            <w:pPr>
              <w:snapToGrid w:val="0"/>
              <w:jc w:val="center"/>
              <w:rPr>
                <w:sz w:val="22"/>
                <w:szCs w:val="22"/>
              </w:rPr>
            </w:pPr>
            <w:r w:rsidRPr="00AB66DA">
              <w:rPr>
                <w:sz w:val="22"/>
                <w:szCs w:val="22"/>
              </w:rPr>
              <w:t>49,0</w:t>
            </w:r>
          </w:p>
          <w:p w:rsidR="0078673B" w:rsidRPr="00AB66DA" w:rsidRDefault="0078673B" w:rsidP="0078673B">
            <w:pPr>
              <w:snapToGrid w:val="0"/>
              <w:jc w:val="center"/>
              <w:rPr>
                <w:sz w:val="22"/>
                <w:szCs w:val="22"/>
              </w:rPr>
            </w:pPr>
            <w:r w:rsidRPr="00AB66DA">
              <w:rPr>
                <w:sz w:val="22"/>
                <w:szCs w:val="22"/>
              </w:rPr>
              <w:t>128,0</w:t>
            </w:r>
          </w:p>
        </w:tc>
        <w:tc>
          <w:tcPr>
            <w:tcW w:w="1134" w:type="dxa"/>
            <w:tcBorders>
              <w:top w:val="single" w:sz="4" w:space="0" w:color="auto"/>
              <w:left w:val="single" w:sz="4" w:space="0" w:color="auto"/>
              <w:bottom w:val="single" w:sz="4" w:space="0" w:color="auto"/>
              <w:right w:val="single" w:sz="4" w:space="0" w:color="auto"/>
            </w:tcBorders>
            <w:vAlign w:val="center"/>
          </w:tcPr>
          <w:p w:rsidR="0078673B" w:rsidRPr="00AB66DA" w:rsidRDefault="0078673B" w:rsidP="0078673B">
            <w:pPr>
              <w:jc w:val="center"/>
              <w:rPr>
                <w:sz w:val="22"/>
                <w:szCs w:val="22"/>
              </w:rPr>
            </w:pPr>
            <w:r w:rsidRPr="00AB66DA">
              <w:rPr>
                <w:sz w:val="22"/>
                <w:szCs w:val="22"/>
              </w:rPr>
              <w:t>0,3288</w:t>
            </w:r>
          </w:p>
          <w:p w:rsidR="0078673B" w:rsidRPr="00AB66DA" w:rsidRDefault="0078673B" w:rsidP="0078673B">
            <w:pPr>
              <w:jc w:val="center"/>
              <w:rPr>
                <w:sz w:val="22"/>
                <w:szCs w:val="22"/>
              </w:rPr>
            </w:pPr>
            <w:r w:rsidRPr="00AB66DA">
              <w:rPr>
                <w:sz w:val="22"/>
                <w:szCs w:val="22"/>
              </w:rPr>
              <w:t>0,1052</w:t>
            </w:r>
          </w:p>
        </w:tc>
      </w:tr>
      <w:tr w:rsidR="0078673B" w:rsidRPr="00AB66DA" w:rsidTr="0078673B">
        <w:trPr>
          <w:trHeight w:val="165"/>
        </w:trPr>
        <w:tc>
          <w:tcPr>
            <w:tcW w:w="2268" w:type="dxa"/>
            <w:vMerge/>
            <w:tcBorders>
              <w:left w:val="single" w:sz="4" w:space="0" w:color="auto"/>
              <w:right w:val="single" w:sz="4" w:space="0" w:color="auto"/>
            </w:tcBorders>
            <w:vAlign w:val="center"/>
          </w:tcPr>
          <w:p w:rsidR="0078673B" w:rsidRPr="00AB66DA" w:rsidRDefault="0078673B" w:rsidP="0078673B">
            <w:pPr>
              <w:jc w:val="center"/>
              <w:rPr>
                <w:noProof/>
                <w:sz w:val="22"/>
                <w:szCs w:val="22"/>
              </w:rPr>
            </w:pPr>
          </w:p>
        </w:tc>
        <w:tc>
          <w:tcPr>
            <w:tcW w:w="1384" w:type="dxa"/>
            <w:tcBorders>
              <w:top w:val="single" w:sz="4" w:space="0" w:color="auto"/>
              <w:left w:val="single" w:sz="4" w:space="0" w:color="auto"/>
              <w:bottom w:val="single" w:sz="4" w:space="0" w:color="auto"/>
              <w:right w:val="single" w:sz="4" w:space="0" w:color="auto"/>
            </w:tcBorders>
            <w:vAlign w:val="center"/>
          </w:tcPr>
          <w:p w:rsidR="0078673B" w:rsidRPr="00AB66DA" w:rsidRDefault="0078673B" w:rsidP="0078673B">
            <w:pPr>
              <w:jc w:val="center"/>
              <w:rPr>
                <w:sz w:val="22"/>
                <w:szCs w:val="22"/>
              </w:rPr>
            </w:pPr>
            <w:r w:rsidRPr="00AB66DA">
              <w:rPr>
                <w:sz w:val="22"/>
                <w:szCs w:val="22"/>
              </w:rPr>
              <w:t>023</w:t>
            </w:r>
          </w:p>
        </w:tc>
        <w:tc>
          <w:tcPr>
            <w:tcW w:w="2835" w:type="dxa"/>
            <w:tcBorders>
              <w:top w:val="single" w:sz="4" w:space="0" w:color="auto"/>
              <w:left w:val="single" w:sz="4" w:space="0" w:color="auto"/>
              <w:bottom w:val="single" w:sz="4" w:space="0" w:color="auto"/>
              <w:right w:val="single" w:sz="4" w:space="0" w:color="auto"/>
            </w:tcBorders>
            <w:vAlign w:val="center"/>
          </w:tcPr>
          <w:p w:rsidR="0078673B" w:rsidRPr="00AB66DA" w:rsidRDefault="0078673B" w:rsidP="0078673B">
            <w:pPr>
              <w:jc w:val="center"/>
              <w:rPr>
                <w:sz w:val="22"/>
                <w:szCs w:val="22"/>
              </w:rPr>
            </w:pPr>
            <w:r w:rsidRPr="00AB66DA">
              <w:rPr>
                <w:sz w:val="22"/>
                <w:szCs w:val="22"/>
              </w:rPr>
              <w:t>Anglies monoksidas (A)</w:t>
            </w:r>
          </w:p>
          <w:p w:rsidR="0078673B" w:rsidRPr="00AB66DA" w:rsidRDefault="0078673B" w:rsidP="0078673B">
            <w:pPr>
              <w:jc w:val="center"/>
              <w:rPr>
                <w:sz w:val="22"/>
                <w:szCs w:val="22"/>
              </w:rPr>
            </w:pPr>
            <w:r w:rsidRPr="00AB66DA">
              <w:rPr>
                <w:sz w:val="22"/>
                <w:szCs w:val="22"/>
              </w:rPr>
              <w:t>Azoto oksidai (A)</w:t>
            </w:r>
          </w:p>
        </w:tc>
        <w:tc>
          <w:tcPr>
            <w:tcW w:w="1559" w:type="dxa"/>
            <w:tcBorders>
              <w:top w:val="single" w:sz="4" w:space="0" w:color="auto"/>
              <w:left w:val="single" w:sz="4" w:space="0" w:color="auto"/>
              <w:bottom w:val="single" w:sz="4" w:space="0" w:color="auto"/>
              <w:right w:val="single" w:sz="4" w:space="0" w:color="auto"/>
            </w:tcBorders>
            <w:vAlign w:val="center"/>
          </w:tcPr>
          <w:p w:rsidR="0078673B" w:rsidRPr="00AB66DA" w:rsidRDefault="0078673B" w:rsidP="0078673B">
            <w:pPr>
              <w:jc w:val="center"/>
              <w:rPr>
                <w:sz w:val="22"/>
                <w:szCs w:val="22"/>
              </w:rPr>
            </w:pPr>
            <w:r w:rsidRPr="00AB66DA">
              <w:rPr>
                <w:sz w:val="22"/>
                <w:szCs w:val="22"/>
              </w:rPr>
              <w:t>177</w:t>
            </w:r>
          </w:p>
          <w:p w:rsidR="0078673B" w:rsidRPr="00AB66DA" w:rsidRDefault="0078673B" w:rsidP="0078673B">
            <w:pPr>
              <w:jc w:val="center"/>
              <w:rPr>
                <w:sz w:val="22"/>
                <w:szCs w:val="22"/>
              </w:rPr>
            </w:pPr>
            <w:r w:rsidRPr="00AB66DA">
              <w:rPr>
                <w:sz w:val="22"/>
                <w:szCs w:val="22"/>
              </w:rPr>
              <w:t>250</w:t>
            </w:r>
          </w:p>
        </w:tc>
        <w:tc>
          <w:tcPr>
            <w:tcW w:w="1985" w:type="dxa"/>
            <w:tcBorders>
              <w:top w:val="single" w:sz="4" w:space="0" w:color="auto"/>
              <w:left w:val="single" w:sz="4" w:space="0" w:color="auto"/>
              <w:bottom w:val="single" w:sz="4" w:space="0" w:color="auto"/>
              <w:right w:val="single" w:sz="4" w:space="0" w:color="auto"/>
            </w:tcBorders>
            <w:vAlign w:val="center"/>
          </w:tcPr>
          <w:p w:rsidR="0078673B" w:rsidRPr="00AB66DA" w:rsidRDefault="0078673B" w:rsidP="0078673B">
            <w:pPr>
              <w:jc w:val="center"/>
              <w:rPr>
                <w:sz w:val="22"/>
                <w:szCs w:val="22"/>
                <w:vertAlign w:val="superscript"/>
              </w:rPr>
            </w:pPr>
            <w:r w:rsidRPr="00AB66DA">
              <w:rPr>
                <w:sz w:val="22"/>
                <w:szCs w:val="22"/>
              </w:rPr>
              <w:t>mg/Nm</w:t>
            </w:r>
            <w:r w:rsidRPr="00AB66DA">
              <w:rPr>
                <w:sz w:val="22"/>
                <w:szCs w:val="22"/>
                <w:vertAlign w:val="superscript"/>
              </w:rPr>
              <w:t>3</w:t>
            </w:r>
          </w:p>
          <w:p w:rsidR="0078673B" w:rsidRPr="00AB66DA" w:rsidRDefault="0078673B" w:rsidP="0078673B">
            <w:pPr>
              <w:jc w:val="center"/>
              <w:rPr>
                <w:sz w:val="22"/>
                <w:szCs w:val="22"/>
              </w:rPr>
            </w:pPr>
            <w:r w:rsidRPr="00AB66DA">
              <w:rPr>
                <w:sz w:val="22"/>
                <w:szCs w:val="22"/>
              </w:rPr>
              <w:t>mg/Nm</w:t>
            </w:r>
            <w:r w:rsidRPr="00AB66DA">
              <w:rPr>
                <w:sz w:val="22"/>
                <w:szCs w:val="22"/>
                <w:vertAlign w:val="superscript"/>
              </w:rPr>
              <w:t>3</w:t>
            </w:r>
          </w:p>
        </w:tc>
        <w:tc>
          <w:tcPr>
            <w:tcW w:w="2126" w:type="dxa"/>
            <w:tcBorders>
              <w:top w:val="single" w:sz="4" w:space="0" w:color="auto"/>
              <w:left w:val="single" w:sz="4" w:space="0" w:color="auto"/>
              <w:bottom w:val="single" w:sz="4" w:space="0" w:color="auto"/>
              <w:right w:val="single" w:sz="4" w:space="0" w:color="auto"/>
            </w:tcBorders>
            <w:vAlign w:val="center"/>
          </w:tcPr>
          <w:p w:rsidR="0078673B" w:rsidRPr="00AB66DA" w:rsidRDefault="0078673B" w:rsidP="0078673B">
            <w:pPr>
              <w:snapToGrid w:val="0"/>
              <w:jc w:val="center"/>
              <w:rPr>
                <w:sz w:val="22"/>
                <w:szCs w:val="22"/>
              </w:rPr>
            </w:pPr>
            <w:r w:rsidRPr="00AB66DA">
              <w:rPr>
                <w:sz w:val="22"/>
                <w:szCs w:val="22"/>
              </w:rPr>
              <w:t>48,0</w:t>
            </w:r>
          </w:p>
          <w:p w:rsidR="0078673B" w:rsidRPr="00AB66DA" w:rsidRDefault="0078673B" w:rsidP="0078673B">
            <w:pPr>
              <w:snapToGrid w:val="0"/>
              <w:jc w:val="center"/>
              <w:rPr>
                <w:sz w:val="22"/>
                <w:szCs w:val="22"/>
              </w:rPr>
            </w:pPr>
            <w:r w:rsidRPr="00AB66DA">
              <w:rPr>
                <w:sz w:val="22"/>
                <w:szCs w:val="22"/>
              </w:rPr>
              <w:t>136,0</w:t>
            </w:r>
          </w:p>
        </w:tc>
        <w:tc>
          <w:tcPr>
            <w:tcW w:w="1134" w:type="dxa"/>
            <w:tcBorders>
              <w:top w:val="single" w:sz="4" w:space="0" w:color="auto"/>
              <w:left w:val="single" w:sz="4" w:space="0" w:color="auto"/>
              <w:bottom w:val="single" w:sz="4" w:space="0" w:color="auto"/>
              <w:right w:val="single" w:sz="4" w:space="0" w:color="auto"/>
            </w:tcBorders>
            <w:vAlign w:val="center"/>
          </w:tcPr>
          <w:p w:rsidR="0078673B" w:rsidRPr="00AB66DA" w:rsidRDefault="0078673B" w:rsidP="0078673B">
            <w:pPr>
              <w:jc w:val="center"/>
              <w:rPr>
                <w:sz w:val="22"/>
                <w:szCs w:val="22"/>
              </w:rPr>
            </w:pPr>
            <w:r w:rsidRPr="00AB66DA">
              <w:rPr>
                <w:sz w:val="22"/>
                <w:szCs w:val="22"/>
              </w:rPr>
              <w:t>0,3288</w:t>
            </w:r>
          </w:p>
          <w:p w:rsidR="0078673B" w:rsidRPr="00AB66DA" w:rsidRDefault="0078673B" w:rsidP="0078673B">
            <w:pPr>
              <w:jc w:val="center"/>
              <w:rPr>
                <w:sz w:val="22"/>
                <w:szCs w:val="22"/>
              </w:rPr>
            </w:pPr>
            <w:r w:rsidRPr="00AB66DA">
              <w:rPr>
                <w:sz w:val="22"/>
                <w:szCs w:val="22"/>
              </w:rPr>
              <w:t>0,1052</w:t>
            </w:r>
          </w:p>
        </w:tc>
      </w:tr>
      <w:tr w:rsidR="0078673B" w:rsidRPr="00AB66DA" w:rsidTr="0078673B">
        <w:tc>
          <w:tcPr>
            <w:tcW w:w="2268" w:type="dxa"/>
            <w:vMerge w:val="restart"/>
            <w:tcBorders>
              <w:left w:val="single" w:sz="4" w:space="0" w:color="auto"/>
              <w:right w:val="single" w:sz="4" w:space="0" w:color="auto"/>
            </w:tcBorders>
            <w:vAlign w:val="center"/>
          </w:tcPr>
          <w:p w:rsidR="0078673B" w:rsidRPr="00AB66DA" w:rsidRDefault="0078673B" w:rsidP="0078673B">
            <w:pPr>
              <w:jc w:val="center"/>
              <w:rPr>
                <w:noProof/>
                <w:sz w:val="22"/>
                <w:szCs w:val="22"/>
              </w:rPr>
            </w:pPr>
            <w:r w:rsidRPr="00AB66DA">
              <w:rPr>
                <w:noProof/>
                <w:sz w:val="22"/>
                <w:szCs w:val="22"/>
              </w:rPr>
              <w:t>Broilerių auginimas</w:t>
            </w:r>
          </w:p>
          <w:p w:rsidR="0078673B" w:rsidRPr="00AB66DA" w:rsidRDefault="0078673B" w:rsidP="0078673B">
            <w:pPr>
              <w:jc w:val="center"/>
              <w:rPr>
                <w:noProof/>
                <w:sz w:val="22"/>
                <w:szCs w:val="22"/>
              </w:rPr>
            </w:pPr>
          </w:p>
        </w:tc>
        <w:tc>
          <w:tcPr>
            <w:tcW w:w="1384" w:type="dxa"/>
            <w:tcBorders>
              <w:top w:val="single" w:sz="4" w:space="0" w:color="auto"/>
              <w:left w:val="single" w:sz="4" w:space="0" w:color="auto"/>
              <w:bottom w:val="single" w:sz="4" w:space="0" w:color="auto"/>
              <w:right w:val="single" w:sz="4" w:space="0" w:color="auto"/>
            </w:tcBorders>
            <w:vAlign w:val="center"/>
          </w:tcPr>
          <w:p w:rsidR="0078673B" w:rsidRPr="00AB66DA" w:rsidRDefault="0078673B" w:rsidP="0078673B">
            <w:pPr>
              <w:snapToGrid w:val="0"/>
              <w:jc w:val="center"/>
              <w:rPr>
                <w:sz w:val="22"/>
                <w:szCs w:val="22"/>
              </w:rPr>
            </w:pPr>
            <w:r w:rsidRPr="00AB66DA">
              <w:rPr>
                <w:sz w:val="22"/>
                <w:szCs w:val="22"/>
              </w:rPr>
              <w:t>007</w:t>
            </w:r>
          </w:p>
        </w:tc>
        <w:tc>
          <w:tcPr>
            <w:tcW w:w="2835" w:type="dxa"/>
            <w:tcBorders>
              <w:top w:val="single" w:sz="4" w:space="0" w:color="auto"/>
              <w:left w:val="single" w:sz="4" w:space="0" w:color="auto"/>
              <w:bottom w:val="single" w:sz="4" w:space="0" w:color="auto"/>
              <w:right w:val="single" w:sz="4" w:space="0" w:color="auto"/>
            </w:tcBorders>
            <w:vAlign w:val="center"/>
          </w:tcPr>
          <w:p w:rsidR="0078673B" w:rsidRPr="00AB66DA" w:rsidRDefault="0078673B" w:rsidP="0078673B">
            <w:pPr>
              <w:jc w:val="center"/>
              <w:rPr>
                <w:sz w:val="22"/>
                <w:szCs w:val="22"/>
              </w:rPr>
            </w:pPr>
            <w:r w:rsidRPr="00AB66DA">
              <w:rPr>
                <w:sz w:val="22"/>
                <w:szCs w:val="22"/>
              </w:rPr>
              <w:t>Amoniakas</w:t>
            </w:r>
          </w:p>
          <w:p w:rsidR="0078673B" w:rsidRPr="00AB66DA" w:rsidRDefault="0078673B" w:rsidP="0078673B">
            <w:pPr>
              <w:jc w:val="center"/>
              <w:rPr>
                <w:sz w:val="22"/>
                <w:szCs w:val="22"/>
              </w:rPr>
            </w:pPr>
            <w:r w:rsidRPr="00AB66DA">
              <w:rPr>
                <w:sz w:val="22"/>
                <w:szCs w:val="22"/>
              </w:rPr>
              <w:t>Kietosios dalelės (C)</w:t>
            </w:r>
          </w:p>
          <w:p w:rsidR="0078673B" w:rsidRPr="00AB66DA" w:rsidRDefault="0078673B" w:rsidP="0078673B">
            <w:pPr>
              <w:jc w:val="center"/>
              <w:rPr>
                <w:sz w:val="22"/>
                <w:szCs w:val="22"/>
              </w:rPr>
            </w:pPr>
            <w:r w:rsidRPr="00AB66DA">
              <w:rPr>
                <w:sz w:val="22"/>
                <w:szCs w:val="22"/>
              </w:rPr>
              <w:t>Anglies monoksidas (B)</w:t>
            </w:r>
          </w:p>
          <w:p w:rsidR="0078673B" w:rsidRPr="00AB66DA" w:rsidRDefault="0078673B" w:rsidP="0078673B">
            <w:pPr>
              <w:jc w:val="center"/>
              <w:rPr>
                <w:sz w:val="22"/>
                <w:szCs w:val="22"/>
              </w:rPr>
            </w:pPr>
            <w:r w:rsidRPr="00AB66DA">
              <w:rPr>
                <w:sz w:val="22"/>
                <w:szCs w:val="22"/>
              </w:rPr>
              <w:t>Azoto oksidai (B)</w:t>
            </w:r>
          </w:p>
          <w:p w:rsidR="0078673B" w:rsidRPr="00AB66DA" w:rsidRDefault="0078673B" w:rsidP="0078673B">
            <w:pPr>
              <w:jc w:val="center"/>
              <w:rPr>
                <w:sz w:val="22"/>
                <w:szCs w:val="22"/>
              </w:rPr>
            </w:pPr>
            <w:r w:rsidRPr="00AB66DA">
              <w:rPr>
                <w:sz w:val="22"/>
                <w:szCs w:val="22"/>
              </w:rPr>
              <w:t>LOJ</w:t>
            </w:r>
          </w:p>
        </w:tc>
        <w:tc>
          <w:tcPr>
            <w:tcW w:w="1559" w:type="dxa"/>
            <w:tcBorders>
              <w:top w:val="single" w:sz="4" w:space="0" w:color="auto"/>
              <w:left w:val="single" w:sz="4" w:space="0" w:color="auto"/>
              <w:bottom w:val="single" w:sz="4" w:space="0" w:color="auto"/>
              <w:right w:val="single" w:sz="4" w:space="0" w:color="auto"/>
            </w:tcBorders>
            <w:vAlign w:val="center"/>
          </w:tcPr>
          <w:p w:rsidR="0078673B" w:rsidRPr="00AB66DA" w:rsidRDefault="0078673B" w:rsidP="0078673B">
            <w:pPr>
              <w:jc w:val="center"/>
              <w:rPr>
                <w:sz w:val="22"/>
                <w:szCs w:val="22"/>
              </w:rPr>
            </w:pPr>
            <w:r w:rsidRPr="00AB66DA">
              <w:rPr>
                <w:sz w:val="22"/>
                <w:szCs w:val="22"/>
              </w:rPr>
              <w:t>134</w:t>
            </w:r>
          </w:p>
          <w:p w:rsidR="0078673B" w:rsidRPr="00AB66DA" w:rsidRDefault="0078673B" w:rsidP="0078673B">
            <w:pPr>
              <w:jc w:val="center"/>
              <w:rPr>
                <w:sz w:val="22"/>
                <w:szCs w:val="22"/>
              </w:rPr>
            </w:pPr>
            <w:r w:rsidRPr="00AB66DA">
              <w:rPr>
                <w:sz w:val="22"/>
                <w:szCs w:val="22"/>
              </w:rPr>
              <w:t>4281</w:t>
            </w:r>
          </w:p>
          <w:p w:rsidR="0078673B" w:rsidRPr="00AB66DA" w:rsidRDefault="0078673B" w:rsidP="0078673B">
            <w:pPr>
              <w:jc w:val="center"/>
              <w:rPr>
                <w:sz w:val="22"/>
                <w:szCs w:val="22"/>
              </w:rPr>
            </w:pPr>
            <w:r w:rsidRPr="00AB66DA">
              <w:rPr>
                <w:sz w:val="22"/>
                <w:szCs w:val="22"/>
              </w:rPr>
              <w:t>5917</w:t>
            </w:r>
          </w:p>
          <w:p w:rsidR="0078673B" w:rsidRPr="00AB66DA" w:rsidRDefault="0078673B" w:rsidP="0078673B">
            <w:pPr>
              <w:jc w:val="center"/>
              <w:rPr>
                <w:sz w:val="22"/>
                <w:szCs w:val="22"/>
              </w:rPr>
            </w:pPr>
            <w:r w:rsidRPr="00AB66DA">
              <w:rPr>
                <w:sz w:val="22"/>
                <w:szCs w:val="22"/>
              </w:rPr>
              <w:t>5872</w:t>
            </w:r>
          </w:p>
          <w:p w:rsidR="0078673B" w:rsidRPr="00AB66DA" w:rsidRDefault="0078673B" w:rsidP="0078673B">
            <w:pPr>
              <w:jc w:val="center"/>
              <w:rPr>
                <w:sz w:val="22"/>
                <w:szCs w:val="22"/>
              </w:rPr>
            </w:pPr>
            <w:r w:rsidRPr="00AB66DA">
              <w:rPr>
                <w:sz w:val="22"/>
                <w:szCs w:val="22"/>
              </w:rPr>
              <w:t>308</w:t>
            </w:r>
          </w:p>
        </w:tc>
        <w:tc>
          <w:tcPr>
            <w:tcW w:w="1985" w:type="dxa"/>
            <w:tcBorders>
              <w:top w:val="single" w:sz="4" w:space="0" w:color="auto"/>
              <w:left w:val="single" w:sz="4" w:space="0" w:color="auto"/>
              <w:bottom w:val="single" w:sz="4" w:space="0" w:color="auto"/>
              <w:right w:val="single" w:sz="4" w:space="0" w:color="auto"/>
            </w:tcBorders>
            <w:vAlign w:val="center"/>
          </w:tcPr>
          <w:p w:rsidR="0078673B" w:rsidRPr="00AB66DA" w:rsidRDefault="0078673B" w:rsidP="0078673B">
            <w:pPr>
              <w:jc w:val="center"/>
              <w:rPr>
                <w:sz w:val="22"/>
                <w:szCs w:val="22"/>
              </w:rPr>
            </w:pPr>
            <w:r w:rsidRPr="00AB66DA">
              <w:rPr>
                <w:sz w:val="22"/>
                <w:szCs w:val="22"/>
              </w:rPr>
              <w:t>g/s</w:t>
            </w:r>
          </w:p>
          <w:p w:rsidR="0078673B" w:rsidRPr="00AB66DA" w:rsidRDefault="0078673B" w:rsidP="0078673B">
            <w:pPr>
              <w:jc w:val="center"/>
              <w:rPr>
                <w:sz w:val="22"/>
                <w:szCs w:val="22"/>
              </w:rPr>
            </w:pPr>
            <w:r w:rsidRPr="00AB66DA">
              <w:rPr>
                <w:sz w:val="22"/>
                <w:szCs w:val="22"/>
              </w:rPr>
              <w:t>g/s</w:t>
            </w:r>
          </w:p>
          <w:p w:rsidR="0078673B" w:rsidRPr="00AB66DA" w:rsidRDefault="0078673B" w:rsidP="0078673B">
            <w:pPr>
              <w:jc w:val="center"/>
              <w:rPr>
                <w:sz w:val="22"/>
                <w:szCs w:val="22"/>
              </w:rPr>
            </w:pPr>
            <w:r w:rsidRPr="00AB66DA">
              <w:rPr>
                <w:sz w:val="22"/>
                <w:szCs w:val="22"/>
              </w:rPr>
              <w:t>g/s</w:t>
            </w:r>
          </w:p>
          <w:p w:rsidR="0078673B" w:rsidRPr="00AB66DA" w:rsidRDefault="0078673B" w:rsidP="0078673B">
            <w:pPr>
              <w:jc w:val="center"/>
              <w:rPr>
                <w:sz w:val="22"/>
                <w:szCs w:val="22"/>
              </w:rPr>
            </w:pPr>
            <w:r w:rsidRPr="00AB66DA">
              <w:rPr>
                <w:sz w:val="22"/>
                <w:szCs w:val="22"/>
              </w:rPr>
              <w:t>g/s</w:t>
            </w:r>
          </w:p>
          <w:p w:rsidR="0078673B" w:rsidRPr="00AB66DA" w:rsidRDefault="0078673B" w:rsidP="0078673B">
            <w:pPr>
              <w:jc w:val="center"/>
              <w:rPr>
                <w:sz w:val="22"/>
                <w:szCs w:val="22"/>
              </w:rPr>
            </w:pPr>
            <w:r w:rsidRPr="00AB66DA">
              <w:rPr>
                <w:sz w:val="22"/>
                <w:szCs w:val="22"/>
              </w:rPr>
              <w:t>g/s</w:t>
            </w:r>
          </w:p>
        </w:tc>
        <w:tc>
          <w:tcPr>
            <w:tcW w:w="2126" w:type="dxa"/>
            <w:tcBorders>
              <w:top w:val="single" w:sz="4" w:space="0" w:color="auto"/>
              <w:left w:val="single" w:sz="4" w:space="0" w:color="auto"/>
              <w:bottom w:val="single" w:sz="4" w:space="0" w:color="auto"/>
              <w:right w:val="single" w:sz="4" w:space="0" w:color="auto"/>
            </w:tcBorders>
            <w:vAlign w:val="center"/>
          </w:tcPr>
          <w:p w:rsidR="0078673B" w:rsidRPr="00AB66DA" w:rsidRDefault="0078673B" w:rsidP="0078673B">
            <w:pPr>
              <w:snapToGrid w:val="0"/>
              <w:jc w:val="center"/>
              <w:rPr>
                <w:sz w:val="22"/>
                <w:szCs w:val="22"/>
              </w:rPr>
            </w:pPr>
            <w:r w:rsidRPr="00AB66DA">
              <w:rPr>
                <w:sz w:val="22"/>
                <w:szCs w:val="22"/>
              </w:rPr>
              <w:t>0,06860</w:t>
            </w:r>
          </w:p>
          <w:p w:rsidR="0078673B" w:rsidRPr="00AB66DA" w:rsidRDefault="0078673B" w:rsidP="0078673B">
            <w:pPr>
              <w:snapToGrid w:val="0"/>
              <w:jc w:val="center"/>
              <w:rPr>
                <w:sz w:val="22"/>
                <w:szCs w:val="22"/>
              </w:rPr>
            </w:pPr>
            <w:r w:rsidRPr="00AB66DA">
              <w:rPr>
                <w:sz w:val="22"/>
                <w:szCs w:val="22"/>
              </w:rPr>
              <w:t>0,04164</w:t>
            </w:r>
          </w:p>
          <w:p w:rsidR="0078673B" w:rsidRPr="00AB66DA" w:rsidRDefault="0078673B" w:rsidP="0078673B">
            <w:pPr>
              <w:snapToGrid w:val="0"/>
              <w:jc w:val="center"/>
              <w:rPr>
                <w:sz w:val="22"/>
                <w:szCs w:val="22"/>
              </w:rPr>
            </w:pPr>
            <w:r w:rsidRPr="00AB66DA">
              <w:rPr>
                <w:sz w:val="22"/>
                <w:szCs w:val="22"/>
              </w:rPr>
              <w:t>0,02170</w:t>
            </w:r>
          </w:p>
          <w:p w:rsidR="0078673B" w:rsidRPr="00AB66DA" w:rsidRDefault="0078673B" w:rsidP="0078673B">
            <w:pPr>
              <w:snapToGrid w:val="0"/>
              <w:jc w:val="center"/>
              <w:rPr>
                <w:sz w:val="22"/>
                <w:szCs w:val="22"/>
              </w:rPr>
            </w:pPr>
            <w:r w:rsidRPr="00AB66DA">
              <w:rPr>
                <w:sz w:val="22"/>
                <w:szCs w:val="22"/>
              </w:rPr>
              <w:t>0,00608</w:t>
            </w:r>
          </w:p>
          <w:p w:rsidR="0078673B" w:rsidRPr="00AB66DA" w:rsidRDefault="0078673B" w:rsidP="0078673B">
            <w:pPr>
              <w:snapToGrid w:val="0"/>
              <w:jc w:val="center"/>
              <w:rPr>
                <w:sz w:val="22"/>
                <w:szCs w:val="22"/>
              </w:rPr>
            </w:pPr>
            <w:r w:rsidRPr="00AB66DA">
              <w:rPr>
                <w:sz w:val="22"/>
                <w:szCs w:val="22"/>
              </w:rPr>
              <w:t>0,01817</w:t>
            </w:r>
          </w:p>
        </w:tc>
        <w:tc>
          <w:tcPr>
            <w:tcW w:w="1134" w:type="dxa"/>
            <w:tcBorders>
              <w:top w:val="single" w:sz="4" w:space="0" w:color="auto"/>
              <w:left w:val="single" w:sz="4" w:space="0" w:color="auto"/>
              <w:bottom w:val="single" w:sz="4" w:space="0" w:color="auto"/>
              <w:right w:val="single" w:sz="4" w:space="0" w:color="auto"/>
            </w:tcBorders>
            <w:vAlign w:val="center"/>
          </w:tcPr>
          <w:p w:rsidR="0078673B" w:rsidRPr="00AB66DA" w:rsidRDefault="0078673B" w:rsidP="0078673B">
            <w:pPr>
              <w:jc w:val="center"/>
              <w:rPr>
                <w:sz w:val="22"/>
                <w:szCs w:val="22"/>
              </w:rPr>
            </w:pPr>
            <w:r w:rsidRPr="00AB66DA">
              <w:rPr>
                <w:sz w:val="22"/>
                <w:szCs w:val="22"/>
              </w:rPr>
              <w:t>2,1635</w:t>
            </w:r>
          </w:p>
          <w:p w:rsidR="0078673B" w:rsidRPr="00AB66DA" w:rsidRDefault="0078673B" w:rsidP="0078673B">
            <w:pPr>
              <w:jc w:val="center"/>
              <w:rPr>
                <w:sz w:val="22"/>
                <w:szCs w:val="22"/>
              </w:rPr>
            </w:pPr>
            <w:r w:rsidRPr="00AB66DA">
              <w:rPr>
                <w:sz w:val="22"/>
                <w:szCs w:val="22"/>
              </w:rPr>
              <w:t>1,3131</w:t>
            </w:r>
          </w:p>
          <w:p w:rsidR="0078673B" w:rsidRPr="00AB66DA" w:rsidRDefault="0078673B" w:rsidP="0078673B">
            <w:pPr>
              <w:jc w:val="center"/>
              <w:rPr>
                <w:sz w:val="22"/>
                <w:szCs w:val="22"/>
              </w:rPr>
            </w:pPr>
            <w:r w:rsidRPr="00AB66DA">
              <w:rPr>
                <w:sz w:val="22"/>
                <w:szCs w:val="22"/>
              </w:rPr>
              <w:t>0,1953</w:t>
            </w:r>
          </w:p>
          <w:p w:rsidR="0078673B" w:rsidRPr="00AB66DA" w:rsidRDefault="0078673B" w:rsidP="0078673B">
            <w:pPr>
              <w:jc w:val="center"/>
              <w:rPr>
                <w:sz w:val="22"/>
                <w:szCs w:val="22"/>
              </w:rPr>
            </w:pPr>
            <w:r w:rsidRPr="00AB66DA">
              <w:rPr>
                <w:sz w:val="22"/>
                <w:szCs w:val="22"/>
              </w:rPr>
              <w:t>0,0547</w:t>
            </w:r>
          </w:p>
          <w:p w:rsidR="0078673B" w:rsidRPr="00AB66DA" w:rsidRDefault="0078673B" w:rsidP="0078673B">
            <w:pPr>
              <w:jc w:val="center"/>
              <w:rPr>
                <w:sz w:val="22"/>
                <w:szCs w:val="22"/>
              </w:rPr>
            </w:pPr>
            <w:r w:rsidRPr="00AB66DA">
              <w:rPr>
                <w:sz w:val="22"/>
                <w:szCs w:val="22"/>
              </w:rPr>
              <w:t>0,5731</w:t>
            </w:r>
          </w:p>
        </w:tc>
      </w:tr>
      <w:tr w:rsidR="0078673B" w:rsidRPr="00AB66DA" w:rsidTr="0078673B">
        <w:tc>
          <w:tcPr>
            <w:tcW w:w="2268" w:type="dxa"/>
            <w:vMerge/>
            <w:tcBorders>
              <w:left w:val="single" w:sz="4" w:space="0" w:color="auto"/>
              <w:right w:val="single" w:sz="4" w:space="0" w:color="auto"/>
            </w:tcBorders>
            <w:vAlign w:val="center"/>
          </w:tcPr>
          <w:p w:rsidR="0078673B" w:rsidRPr="00AB66DA" w:rsidRDefault="0078673B" w:rsidP="0078673B">
            <w:pPr>
              <w:jc w:val="center"/>
              <w:rPr>
                <w:noProof/>
                <w:sz w:val="22"/>
                <w:szCs w:val="22"/>
              </w:rPr>
            </w:pPr>
          </w:p>
        </w:tc>
        <w:tc>
          <w:tcPr>
            <w:tcW w:w="1384" w:type="dxa"/>
            <w:tcBorders>
              <w:top w:val="single" w:sz="4" w:space="0" w:color="auto"/>
              <w:left w:val="single" w:sz="4" w:space="0" w:color="auto"/>
              <w:bottom w:val="single" w:sz="4" w:space="0" w:color="auto"/>
              <w:right w:val="single" w:sz="4" w:space="0" w:color="auto"/>
            </w:tcBorders>
            <w:vAlign w:val="center"/>
          </w:tcPr>
          <w:p w:rsidR="0078673B" w:rsidRPr="00AB66DA" w:rsidRDefault="0078673B" w:rsidP="0078673B">
            <w:pPr>
              <w:snapToGrid w:val="0"/>
              <w:jc w:val="center"/>
              <w:rPr>
                <w:sz w:val="22"/>
                <w:szCs w:val="22"/>
              </w:rPr>
            </w:pPr>
            <w:r w:rsidRPr="00AB66DA">
              <w:rPr>
                <w:sz w:val="22"/>
                <w:szCs w:val="22"/>
              </w:rPr>
              <w:t>008</w:t>
            </w:r>
          </w:p>
        </w:tc>
        <w:tc>
          <w:tcPr>
            <w:tcW w:w="2835" w:type="dxa"/>
            <w:tcBorders>
              <w:top w:val="single" w:sz="4" w:space="0" w:color="auto"/>
              <w:left w:val="single" w:sz="4" w:space="0" w:color="auto"/>
              <w:bottom w:val="single" w:sz="4" w:space="0" w:color="auto"/>
              <w:right w:val="single" w:sz="4" w:space="0" w:color="auto"/>
            </w:tcBorders>
            <w:vAlign w:val="center"/>
          </w:tcPr>
          <w:p w:rsidR="0078673B" w:rsidRPr="00AB66DA" w:rsidRDefault="0078673B" w:rsidP="0078673B">
            <w:pPr>
              <w:jc w:val="center"/>
              <w:rPr>
                <w:sz w:val="22"/>
                <w:szCs w:val="22"/>
              </w:rPr>
            </w:pPr>
            <w:r w:rsidRPr="00AB66DA">
              <w:rPr>
                <w:sz w:val="22"/>
                <w:szCs w:val="22"/>
              </w:rPr>
              <w:t>Amoniakas</w:t>
            </w:r>
          </w:p>
          <w:p w:rsidR="0078673B" w:rsidRPr="00AB66DA" w:rsidRDefault="0078673B" w:rsidP="0078673B">
            <w:pPr>
              <w:jc w:val="center"/>
              <w:rPr>
                <w:sz w:val="22"/>
                <w:szCs w:val="22"/>
              </w:rPr>
            </w:pPr>
            <w:r w:rsidRPr="00AB66DA">
              <w:rPr>
                <w:sz w:val="22"/>
                <w:szCs w:val="22"/>
              </w:rPr>
              <w:t>Kietosios dalelės (C)</w:t>
            </w:r>
          </w:p>
          <w:p w:rsidR="0078673B" w:rsidRPr="00AB66DA" w:rsidRDefault="0078673B" w:rsidP="0078673B">
            <w:pPr>
              <w:jc w:val="center"/>
              <w:rPr>
                <w:sz w:val="22"/>
                <w:szCs w:val="22"/>
              </w:rPr>
            </w:pPr>
            <w:r w:rsidRPr="00AB66DA">
              <w:rPr>
                <w:sz w:val="22"/>
                <w:szCs w:val="22"/>
              </w:rPr>
              <w:t>Anglies monoksidas (B)</w:t>
            </w:r>
          </w:p>
          <w:p w:rsidR="0078673B" w:rsidRPr="00AB66DA" w:rsidRDefault="0078673B" w:rsidP="0078673B">
            <w:pPr>
              <w:jc w:val="center"/>
              <w:rPr>
                <w:sz w:val="22"/>
                <w:szCs w:val="22"/>
              </w:rPr>
            </w:pPr>
            <w:r w:rsidRPr="00AB66DA">
              <w:rPr>
                <w:sz w:val="22"/>
                <w:szCs w:val="22"/>
              </w:rPr>
              <w:t>Azoto oksidai (B)</w:t>
            </w:r>
          </w:p>
          <w:p w:rsidR="0078673B" w:rsidRPr="00AB66DA" w:rsidRDefault="0078673B" w:rsidP="0078673B">
            <w:pPr>
              <w:jc w:val="center"/>
              <w:rPr>
                <w:sz w:val="22"/>
                <w:szCs w:val="22"/>
              </w:rPr>
            </w:pPr>
            <w:r w:rsidRPr="00AB66DA">
              <w:rPr>
                <w:sz w:val="22"/>
                <w:szCs w:val="22"/>
              </w:rPr>
              <w:t>LOJ</w:t>
            </w:r>
          </w:p>
        </w:tc>
        <w:tc>
          <w:tcPr>
            <w:tcW w:w="1559" w:type="dxa"/>
            <w:tcBorders>
              <w:top w:val="single" w:sz="4" w:space="0" w:color="auto"/>
              <w:left w:val="single" w:sz="4" w:space="0" w:color="auto"/>
              <w:bottom w:val="single" w:sz="4" w:space="0" w:color="auto"/>
              <w:right w:val="single" w:sz="4" w:space="0" w:color="auto"/>
            </w:tcBorders>
            <w:vAlign w:val="center"/>
          </w:tcPr>
          <w:p w:rsidR="0078673B" w:rsidRPr="00AB66DA" w:rsidRDefault="0078673B" w:rsidP="0078673B">
            <w:pPr>
              <w:jc w:val="center"/>
              <w:rPr>
                <w:sz w:val="22"/>
                <w:szCs w:val="22"/>
              </w:rPr>
            </w:pPr>
            <w:r w:rsidRPr="00AB66DA">
              <w:rPr>
                <w:sz w:val="22"/>
                <w:szCs w:val="22"/>
              </w:rPr>
              <w:t>134</w:t>
            </w:r>
          </w:p>
          <w:p w:rsidR="0078673B" w:rsidRPr="00AB66DA" w:rsidRDefault="0078673B" w:rsidP="0078673B">
            <w:pPr>
              <w:jc w:val="center"/>
              <w:rPr>
                <w:sz w:val="22"/>
                <w:szCs w:val="22"/>
              </w:rPr>
            </w:pPr>
            <w:r w:rsidRPr="00AB66DA">
              <w:rPr>
                <w:sz w:val="22"/>
                <w:szCs w:val="22"/>
              </w:rPr>
              <w:t>4281</w:t>
            </w:r>
          </w:p>
          <w:p w:rsidR="0078673B" w:rsidRPr="00AB66DA" w:rsidRDefault="0078673B" w:rsidP="0078673B">
            <w:pPr>
              <w:jc w:val="center"/>
              <w:rPr>
                <w:sz w:val="22"/>
                <w:szCs w:val="22"/>
              </w:rPr>
            </w:pPr>
            <w:r w:rsidRPr="00AB66DA">
              <w:rPr>
                <w:sz w:val="22"/>
                <w:szCs w:val="22"/>
              </w:rPr>
              <w:t>5917</w:t>
            </w:r>
          </w:p>
          <w:p w:rsidR="0078673B" w:rsidRPr="00AB66DA" w:rsidRDefault="0078673B" w:rsidP="0078673B">
            <w:pPr>
              <w:jc w:val="center"/>
              <w:rPr>
                <w:sz w:val="22"/>
                <w:szCs w:val="22"/>
              </w:rPr>
            </w:pPr>
            <w:r w:rsidRPr="00AB66DA">
              <w:rPr>
                <w:sz w:val="22"/>
                <w:szCs w:val="22"/>
              </w:rPr>
              <w:t>5872</w:t>
            </w:r>
          </w:p>
          <w:p w:rsidR="0078673B" w:rsidRPr="00AB66DA" w:rsidRDefault="0078673B" w:rsidP="0078673B">
            <w:pPr>
              <w:jc w:val="center"/>
              <w:rPr>
                <w:sz w:val="22"/>
                <w:szCs w:val="22"/>
              </w:rPr>
            </w:pPr>
            <w:r w:rsidRPr="00AB66DA">
              <w:rPr>
                <w:sz w:val="22"/>
                <w:szCs w:val="22"/>
              </w:rPr>
              <w:t>308</w:t>
            </w:r>
          </w:p>
        </w:tc>
        <w:tc>
          <w:tcPr>
            <w:tcW w:w="1985" w:type="dxa"/>
            <w:tcBorders>
              <w:top w:val="single" w:sz="4" w:space="0" w:color="auto"/>
              <w:left w:val="single" w:sz="4" w:space="0" w:color="auto"/>
              <w:bottom w:val="single" w:sz="4" w:space="0" w:color="auto"/>
              <w:right w:val="single" w:sz="4" w:space="0" w:color="auto"/>
            </w:tcBorders>
            <w:vAlign w:val="center"/>
          </w:tcPr>
          <w:p w:rsidR="0078673B" w:rsidRPr="00AB66DA" w:rsidRDefault="0078673B" w:rsidP="0078673B">
            <w:pPr>
              <w:jc w:val="center"/>
              <w:rPr>
                <w:sz w:val="22"/>
                <w:szCs w:val="22"/>
              </w:rPr>
            </w:pPr>
            <w:r w:rsidRPr="00AB66DA">
              <w:rPr>
                <w:sz w:val="22"/>
                <w:szCs w:val="22"/>
              </w:rPr>
              <w:t>g/s</w:t>
            </w:r>
          </w:p>
          <w:p w:rsidR="0078673B" w:rsidRPr="00AB66DA" w:rsidRDefault="0078673B" w:rsidP="0078673B">
            <w:pPr>
              <w:jc w:val="center"/>
              <w:rPr>
                <w:sz w:val="22"/>
                <w:szCs w:val="22"/>
              </w:rPr>
            </w:pPr>
            <w:r w:rsidRPr="00AB66DA">
              <w:rPr>
                <w:sz w:val="22"/>
                <w:szCs w:val="22"/>
              </w:rPr>
              <w:t>g/s</w:t>
            </w:r>
          </w:p>
          <w:p w:rsidR="0078673B" w:rsidRPr="00AB66DA" w:rsidRDefault="0078673B" w:rsidP="0078673B">
            <w:pPr>
              <w:jc w:val="center"/>
              <w:rPr>
                <w:sz w:val="22"/>
                <w:szCs w:val="22"/>
              </w:rPr>
            </w:pPr>
            <w:r w:rsidRPr="00AB66DA">
              <w:rPr>
                <w:sz w:val="22"/>
                <w:szCs w:val="22"/>
              </w:rPr>
              <w:t>g/s</w:t>
            </w:r>
          </w:p>
          <w:p w:rsidR="0078673B" w:rsidRPr="00AB66DA" w:rsidRDefault="0078673B" w:rsidP="0078673B">
            <w:pPr>
              <w:jc w:val="center"/>
              <w:rPr>
                <w:sz w:val="22"/>
                <w:szCs w:val="22"/>
              </w:rPr>
            </w:pPr>
            <w:r w:rsidRPr="00AB66DA">
              <w:rPr>
                <w:sz w:val="22"/>
                <w:szCs w:val="22"/>
              </w:rPr>
              <w:t>g/s</w:t>
            </w:r>
          </w:p>
          <w:p w:rsidR="0078673B" w:rsidRPr="00AB66DA" w:rsidRDefault="0078673B" w:rsidP="0078673B">
            <w:pPr>
              <w:jc w:val="center"/>
              <w:rPr>
                <w:sz w:val="22"/>
                <w:szCs w:val="22"/>
              </w:rPr>
            </w:pPr>
            <w:r w:rsidRPr="00AB66DA">
              <w:rPr>
                <w:sz w:val="22"/>
                <w:szCs w:val="22"/>
              </w:rPr>
              <w:t>g/s</w:t>
            </w:r>
          </w:p>
        </w:tc>
        <w:tc>
          <w:tcPr>
            <w:tcW w:w="2126" w:type="dxa"/>
            <w:tcBorders>
              <w:top w:val="single" w:sz="4" w:space="0" w:color="auto"/>
              <w:left w:val="single" w:sz="4" w:space="0" w:color="auto"/>
              <w:bottom w:val="single" w:sz="4" w:space="0" w:color="auto"/>
              <w:right w:val="single" w:sz="4" w:space="0" w:color="auto"/>
            </w:tcBorders>
            <w:vAlign w:val="center"/>
          </w:tcPr>
          <w:p w:rsidR="0078673B" w:rsidRPr="00AB66DA" w:rsidRDefault="0078673B" w:rsidP="0078673B">
            <w:pPr>
              <w:snapToGrid w:val="0"/>
              <w:jc w:val="center"/>
              <w:rPr>
                <w:sz w:val="22"/>
                <w:szCs w:val="22"/>
              </w:rPr>
            </w:pPr>
            <w:r w:rsidRPr="00AB66DA">
              <w:rPr>
                <w:sz w:val="22"/>
                <w:szCs w:val="22"/>
              </w:rPr>
              <w:t>0,06860</w:t>
            </w:r>
          </w:p>
          <w:p w:rsidR="0078673B" w:rsidRPr="00AB66DA" w:rsidRDefault="0078673B" w:rsidP="0078673B">
            <w:pPr>
              <w:snapToGrid w:val="0"/>
              <w:jc w:val="center"/>
              <w:rPr>
                <w:sz w:val="22"/>
                <w:szCs w:val="22"/>
              </w:rPr>
            </w:pPr>
            <w:r w:rsidRPr="00AB66DA">
              <w:rPr>
                <w:sz w:val="22"/>
                <w:szCs w:val="22"/>
              </w:rPr>
              <w:t>0,04164</w:t>
            </w:r>
          </w:p>
          <w:p w:rsidR="0078673B" w:rsidRPr="00AB66DA" w:rsidRDefault="0078673B" w:rsidP="0078673B">
            <w:pPr>
              <w:snapToGrid w:val="0"/>
              <w:jc w:val="center"/>
              <w:rPr>
                <w:sz w:val="22"/>
                <w:szCs w:val="22"/>
              </w:rPr>
            </w:pPr>
            <w:r w:rsidRPr="00AB66DA">
              <w:rPr>
                <w:sz w:val="22"/>
                <w:szCs w:val="22"/>
              </w:rPr>
              <w:t>0,02170</w:t>
            </w:r>
          </w:p>
          <w:p w:rsidR="0078673B" w:rsidRPr="00AB66DA" w:rsidRDefault="0078673B" w:rsidP="0078673B">
            <w:pPr>
              <w:snapToGrid w:val="0"/>
              <w:jc w:val="center"/>
              <w:rPr>
                <w:sz w:val="22"/>
                <w:szCs w:val="22"/>
              </w:rPr>
            </w:pPr>
            <w:r w:rsidRPr="00AB66DA">
              <w:rPr>
                <w:sz w:val="22"/>
                <w:szCs w:val="22"/>
              </w:rPr>
              <w:t>0,00608</w:t>
            </w:r>
          </w:p>
          <w:p w:rsidR="0078673B" w:rsidRPr="00AB66DA" w:rsidRDefault="0078673B" w:rsidP="0078673B">
            <w:pPr>
              <w:snapToGrid w:val="0"/>
              <w:jc w:val="center"/>
              <w:rPr>
                <w:sz w:val="22"/>
                <w:szCs w:val="22"/>
              </w:rPr>
            </w:pPr>
            <w:r w:rsidRPr="00AB66DA">
              <w:rPr>
                <w:sz w:val="22"/>
                <w:szCs w:val="22"/>
              </w:rPr>
              <w:t>0,01817</w:t>
            </w:r>
          </w:p>
        </w:tc>
        <w:tc>
          <w:tcPr>
            <w:tcW w:w="1134" w:type="dxa"/>
            <w:tcBorders>
              <w:top w:val="single" w:sz="4" w:space="0" w:color="auto"/>
              <w:left w:val="single" w:sz="4" w:space="0" w:color="auto"/>
              <w:bottom w:val="single" w:sz="4" w:space="0" w:color="auto"/>
              <w:right w:val="single" w:sz="4" w:space="0" w:color="auto"/>
            </w:tcBorders>
            <w:vAlign w:val="center"/>
          </w:tcPr>
          <w:p w:rsidR="0078673B" w:rsidRPr="00AB66DA" w:rsidRDefault="0078673B" w:rsidP="0078673B">
            <w:pPr>
              <w:jc w:val="center"/>
              <w:rPr>
                <w:sz w:val="22"/>
                <w:szCs w:val="22"/>
              </w:rPr>
            </w:pPr>
            <w:r w:rsidRPr="00AB66DA">
              <w:rPr>
                <w:sz w:val="22"/>
                <w:szCs w:val="22"/>
              </w:rPr>
              <w:t>2,1635</w:t>
            </w:r>
          </w:p>
          <w:p w:rsidR="0078673B" w:rsidRPr="00AB66DA" w:rsidRDefault="0078673B" w:rsidP="0078673B">
            <w:pPr>
              <w:jc w:val="center"/>
              <w:rPr>
                <w:sz w:val="22"/>
                <w:szCs w:val="22"/>
              </w:rPr>
            </w:pPr>
            <w:r w:rsidRPr="00AB66DA">
              <w:rPr>
                <w:sz w:val="22"/>
                <w:szCs w:val="22"/>
              </w:rPr>
              <w:t>1,3131</w:t>
            </w:r>
          </w:p>
          <w:p w:rsidR="0078673B" w:rsidRPr="00AB66DA" w:rsidRDefault="0078673B" w:rsidP="0078673B">
            <w:pPr>
              <w:jc w:val="center"/>
              <w:rPr>
                <w:sz w:val="22"/>
                <w:szCs w:val="22"/>
              </w:rPr>
            </w:pPr>
            <w:r w:rsidRPr="00AB66DA">
              <w:rPr>
                <w:sz w:val="22"/>
                <w:szCs w:val="22"/>
              </w:rPr>
              <w:t>0,1953</w:t>
            </w:r>
          </w:p>
          <w:p w:rsidR="0078673B" w:rsidRPr="00AB66DA" w:rsidRDefault="0078673B" w:rsidP="0078673B">
            <w:pPr>
              <w:jc w:val="center"/>
              <w:rPr>
                <w:sz w:val="22"/>
                <w:szCs w:val="22"/>
              </w:rPr>
            </w:pPr>
            <w:r w:rsidRPr="00AB66DA">
              <w:rPr>
                <w:sz w:val="22"/>
                <w:szCs w:val="22"/>
              </w:rPr>
              <w:t>0,0547</w:t>
            </w:r>
          </w:p>
          <w:p w:rsidR="0078673B" w:rsidRPr="00AB66DA" w:rsidRDefault="0078673B" w:rsidP="0078673B">
            <w:pPr>
              <w:jc w:val="center"/>
              <w:rPr>
                <w:sz w:val="22"/>
                <w:szCs w:val="22"/>
              </w:rPr>
            </w:pPr>
            <w:r w:rsidRPr="00AB66DA">
              <w:rPr>
                <w:sz w:val="22"/>
                <w:szCs w:val="22"/>
              </w:rPr>
              <w:t>0,5731</w:t>
            </w:r>
          </w:p>
        </w:tc>
      </w:tr>
      <w:tr w:rsidR="0078673B" w:rsidRPr="00AB66DA" w:rsidTr="0078673B">
        <w:tc>
          <w:tcPr>
            <w:tcW w:w="2268" w:type="dxa"/>
            <w:vMerge w:val="restart"/>
            <w:tcBorders>
              <w:left w:val="single" w:sz="4" w:space="0" w:color="auto"/>
              <w:right w:val="single" w:sz="4" w:space="0" w:color="auto"/>
            </w:tcBorders>
            <w:vAlign w:val="center"/>
          </w:tcPr>
          <w:p w:rsidR="0078673B" w:rsidRPr="00AB66DA" w:rsidRDefault="0078673B" w:rsidP="0078673B">
            <w:pPr>
              <w:jc w:val="center"/>
              <w:rPr>
                <w:noProof/>
                <w:sz w:val="22"/>
                <w:szCs w:val="22"/>
              </w:rPr>
            </w:pPr>
            <w:r w:rsidRPr="00AB66DA">
              <w:rPr>
                <w:noProof/>
                <w:sz w:val="22"/>
                <w:szCs w:val="22"/>
              </w:rPr>
              <w:lastRenderedPageBreak/>
              <w:t>Broilerių auginimas</w:t>
            </w:r>
          </w:p>
          <w:p w:rsidR="0078673B" w:rsidRPr="00AB66DA" w:rsidRDefault="0078673B" w:rsidP="0078673B">
            <w:pPr>
              <w:jc w:val="center"/>
              <w:rPr>
                <w:noProof/>
                <w:sz w:val="22"/>
                <w:szCs w:val="22"/>
              </w:rPr>
            </w:pPr>
          </w:p>
          <w:p w:rsidR="0078673B" w:rsidRPr="00AB66DA" w:rsidRDefault="0078673B" w:rsidP="0078673B">
            <w:pPr>
              <w:jc w:val="center"/>
              <w:rPr>
                <w:noProof/>
                <w:sz w:val="22"/>
                <w:szCs w:val="22"/>
              </w:rPr>
            </w:pPr>
          </w:p>
        </w:tc>
        <w:tc>
          <w:tcPr>
            <w:tcW w:w="1384" w:type="dxa"/>
            <w:tcBorders>
              <w:top w:val="single" w:sz="4" w:space="0" w:color="auto"/>
              <w:left w:val="single" w:sz="4" w:space="0" w:color="auto"/>
              <w:bottom w:val="single" w:sz="4" w:space="0" w:color="auto"/>
              <w:right w:val="single" w:sz="4" w:space="0" w:color="auto"/>
            </w:tcBorders>
            <w:vAlign w:val="center"/>
          </w:tcPr>
          <w:p w:rsidR="0078673B" w:rsidRPr="00AB66DA" w:rsidRDefault="0078673B" w:rsidP="0078673B">
            <w:pPr>
              <w:snapToGrid w:val="0"/>
              <w:jc w:val="center"/>
              <w:rPr>
                <w:sz w:val="22"/>
                <w:szCs w:val="22"/>
              </w:rPr>
            </w:pPr>
            <w:r w:rsidRPr="00AB66DA">
              <w:rPr>
                <w:sz w:val="22"/>
                <w:szCs w:val="22"/>
              </w:rPr>
              <w:t>009</w:t>
            </w:r>
          </w:p>
        </w:tc>
        <w:tc>
          <w:tcPr>
            <w:tcW w:w="2835" w:type="dxa"/>
            <w:tcBorders>
              <w:top w:val="single" w:sz="4" w:space="0" w:color="auto"/>
              <w:left w:val="single" w:sz="4" w:space="0" w:color="auto"/>
              <w:bottom w:val="single" w:sz="4" w:space="0" w:color="auto"/>
              <w:right w:val="single" w:sz="4" w:space="0" w:color="auto"/>
            </w:tcBorders>
            <w:vAlign w:val="center"/>
          </w:tcPr>
          <w:p w:rsidR="0078673B" w:rsidRPr="00AB66DA" w:rsidRDefault="0078673B" w:rsidP="0078673B">
            <w:pPr>
              <w:jc w:val="center"/>
              <w:rPr>
                <w:sz w:val="22"/>
                <w:szCs w:val="22"/>
              </w:rPr>
            </w:pPr>
            <w:r w:rsidRPr="00AB66DA">
              <w:rPr>
                <w:sz w:val="22"/>
                <w:szCs w:val="22"/>
              </w:rPr>
              <w:t>Amoniakas</w:t>
            </w:r>
          </w:p>
          <w:p w:rsidR="0078673B" w:rsidRPr="00AB66DA" w:rsidRDefault="0078673B" w:rsidP="0078673B">
            <w:pPr>
              <w:jc w:val="center"/>
              <w:rPr>
                <w:sz w:val="22"/>
                <w:szCs w:val="22"/>
              </w:rPr>
            </w:pPr>
            <w:r w:rsidRPr="00AB66DA">
              <w:rPr>
                <w:sz w:val="22"/>
                <w:szCs w:val="22"/>
              </w:rPr>
              <w:t>Kietosios dalelės (C)</w:t>
            </w:r>
          </w:p>
          <w:p w:rsidR="0078673B" w:rsidRPr="00AB66DA" w:rsidRDefault="0078673B" w:rsidP="0078673B">
            <w:pPr>
              <w:jc w:val="center"/>
              <w:rPr>
                <w:sz w:val="22"/>
                <w:szCs w:val="22"/>
              </w:rPr>
            </w:pPr>
            <w:r w:rsidRPr="00AB66DA">
              <w:rPr>
                <w:sz w:val="22"/>
                <w:szCs w:val="22"/>
              </w:rPr>
              <w:t>Anglies monoksidas (B)</w:t>
            </w:r>
          </w:p>
          <w:p w:rsidR="0078673B" w:rsidRPr="00AB66DA" w:rsidRDefault="0078673B" w:rsidP="0078673B">
            <w:pPr>
              <w:jc w:val="center"/>
              <w:rPr>
                <w:sz w:val="22"/>
                <w:szCs w:val="22"/>
              </w:rPr>
            </w:pPr>
            <w:r w:rsidRPr="00AB66DA">
              <w:rPr>
                <w:sz w:val="22"/>
                <w:szCs w:val="22"/>
              </w:rPr>
              <w:t>Azoto oksidai (B)</w:t>
            </w:r>
          </w:p>
          <w:p w:rsidR="0078673B" w:rsidRPr="00AB66DA" w:rsidRDefault="0078673B" w:rsidP="0078673B">
            <w:pPr>
              <w:jc w:val="center"/>
              <w:rPr>
                <w:sz w:val="22"/>
                <w:szCs w:val="22"/>
              </w:rPr>
            </w:pPr>
            <w:r w:rsidRPr="00AB66DA">
              <w:rPr>
                <w:sz w:val="22"/>
                <w:szCs w:val="22"/>
              </w:rPr>
              <w:t>LOJ</w:t>
            </w:r>
          </w:p>
        </w:tc>
        <w:tc>
          <w:tcPr>
            <w:tcW w:w="1559" w:type="dxa"/>
            <w:tcBorders>
              <w:top w:val="single" w:sz="4" w:space="0" w:color="auto"/>
              <w:left w:val="single" w:sz="4" w:space="0" w:color="auto"/>
              <w:bottom w:val="single" w:sz="4" w:space="0" w:color="auto"/>
              <w:right w:val="single" w:sz="4" w:space="0" w:color="auto"/>
            </w:tcBorders>
            <w:vAlign w:val="center"/>
          </w:tcPr>
          <w:p w:rsidR="0078673B" w:rsidRPr="00AB66DA" w:rsidRDefault="0078673B" w:rsidP="0078673B">
            <w:pPr>
              <w:jc w:val="center"/>
              <w:rPr>
                <w:sz w:val="22"/>
                <w:szCs w:val="22"/>
              </w:rPr>
            </w:pPr>
            <w:r w:rsidRPr="00AB66DA">
              <w:rPr>
                <w:sz w:val="22"/>
                <w:szCs w:val="22"/>
              </w:rPr>
              <w:t>134</w:t>
            </w:r>
          </w:p>
          <w:p w:rsidR="0078673B" w:rsidRPr="00AB66DA" w:rsidRDefault="0078673B" w:rsidP="0078673B">
            <w:pPr>
              <w:jc w:val="center"/>
              <w:rPr>
                <w:sz w:val="22"/>
                <w:szCs w:val="22"/>
              </w:rPr>
            </w:pPr>
            <w:r w:rsidRPr="00AB66DA">
              <w:rPr>
                <w:sz w:val="22"/>
                <w:szCs w:val="22"/>
              </w:rPr>
              <w:t>4281</w:t>
            </w:r>
          </w:p>
          <w:p w:rsidR="0078673B" w:rsidRPr="00AB66DA" w:rsidRDefault="0078673B" w:rsidP="0078673B">
            <w:pPr>
              <w:jc w:val="center"/>
              <w:rPr>
                <w:sz w:val="22"/>
                <w:szCs w:val="22"/>
              </w:rPr>
            </w:pPr>
            <w:r w:rsidRPr="00AB66DA">
              <w:rPr>
                <w:sz w:val="22"/>
                <w:szCs w:val="22"/>
              </w:rPr>
              <w:t>5917</w:t>
            </w:r>
          </w:p>
          <w:p w:rsidR="0078673B" w:rsidRPr="00AB66DA" w:rsidRDefault="0078673B" w:rsidP="0078673B">
            <w:pPr>
              <w:jc w:val="center"/>
              <w:rPr>
                <w:sz w:val="22"/>
                <w:szCs w:val="22"/>
              </w:rPr>
            </w:pPr>
            <w:r w:rsidRPr="00AB66DA">
              <w:rPr>
                <w:sz w:val="22"/>
                <w:szCs w:val="22"/>
              </w:rPr>
              <w:t>5872</w:t>
            </w:r>
          </w:p>
          <w:p w:rsidR="0078673B" w:rsidRPr="00AB66DA" w:rsidRDefault="0078673B" w:rsidP="0078673B">
            <w:pPr>
              <w:jc w:val="center"/>
              <w:rPr>
                <w:sz w:val="22"/>
                <w:szCs w:val="22"/>
              </w:rPr>
            </w:pPr>
            <w:r w:rsidRPr="00AB66DA">
              <w:rPr>
                <w:sz w:val="22"/>
                <w:szCs w:val="22"/>
              </w:rPr>
              <w:t>308</w:t>
            </w:r>
          </w:p>
        </w:tc>
        <w:tc>
          <w:tcPr>
            <w:tcW w:w="1985" w:type="dxa"/>
            <w:tcBorders>
              <w:top w:val="single" w:sz="4" w:space="0" w:color="auto"/>
              <w:left w:val="single" w:sz="4" w:space="0" w:color="auto"/>
              <w:bottom w:val="single" w:sz="4" w:space="0" w:color="auto"/>
              <w:right w:val="single" w:sz="4" w:space="0" w:color="auto"/>
            </w:tcBorders>
            <w:vAlign w:val="center"/>
          </w:tcPr>
          <w:p w:rsidR="0078673B" w:rsidRPr="00AB66DA" w:rsidRDefault="0078673B" w:rsidP="0078673B">
            <w:pPr>
              <w:jc w:val="center"/>
              <w:rPr>
                <w:sz w:val="22"/>
                <w:szCs w:val="22"/>
              </w:rPr>
            </w:pPr>
            <w:r w:rsidRPr="00AB66DA">
              <w:rPr>
                <w:sz w:val="22"/>
                <w:szCs w:val="22"/>
              </w:rPr>
              <w:t>g/s</w:t>
            </w:r>
          </w:p>
          <w:p w:rsidR="0078673B" w:rsidRPr="00AB66DA" w:rsidRDefault="0078673B" w:rsidP="0078673B">
            <w:pPr>
              <w:jc w:val="center"/>
              <w:rPr>
                <w:sz w:val="22"/>
                <w:szCs w:val="22"/>
              </w:rPr>
            </w:pPr>
            <w:r w:rsidRPr="00AB66DA">
              <w:rPr>
                <w:sz w:val="22"/>
                <w:szCs w:val="22"/>
              </w:rPr>
              <w:t>g/s</w:t>
            </w:r>
          </w:p>
          <w:p w:rsidR="0078673B" w:rsidRPr="00AB66DA" w:rsidRDefault="0078673B" w:rsidP="0078673B">
            <w:pPr>
              <w:jc w:val="center"/>
              <w:rPr>
                <w:sz w:val="22"/>
                <w:szCs w:val="22"/>
              </w:rPr>
            </w:pPr>
            <w:r w:rsidRPr="00AB66DA">
              <w:rPr>
                <w:sz w:val="22"/>
                <w:szCs w:val="22"/>
              </w:rPr>
              <w:t>g/s</w:t>
            </w:r>
          </w:p>
          <w:p w:rsidR="0078673B" w:rsidRPr="00AB66DA" w:rsidRDefault="0078673B" w:rsidP="0078673B">
            <w:pPr>
              <w:jc w:val="center"/>
              <w:rPr>
                <w:sz w:val="22"/>
                <w:szCs w:val="22"/>
              </w:rPr>
            </w:pPr>
            <w:r w:rsidRPr="00AB66DA">
              <w:rPr>
                <w:sz w:val="22"/>
                <w:szCs w:val="22"/>
              </w:rPr>
              <w:t>g/s</w:t>
            </w:r>
          </w:p>
          <w:p w:rsidR="0078673B" w:rsidRPr="00AB66DA" w:rsidRDefault="0078673B" w:rsidP="0078673B">
            <w:pPr>
              <w:jc w:val="center"/>
              <w:rPr>
                <w:sz w:val="22"/>
                <w:szCs w:val="22"/>
              </w:rPr>
            </w:pPr>
            <w:r w:rsidRPr="00AB66DA">
              <w:rPr>
                <w:sz w:val="22"/>
                <w:szCs w:val="22"/>
              </w:rPr>
              <w:t>g/s</w:t>
            </w:r>
          </w:p>
        </w:tc>
        <w:tc>
          <w:tcPr>
            <w:tcW w:w="2126" w:type="dxa"/>
            <w:tcBorders>
              <w:top w:val="single" w:sz="4" w:space="0" w:color="auto"/>
              <w:left w:val="single" w:sz="4" w:space="0" w:color="auto"/>
              <w:bottom w:val="single" w:sz="4" w:space="0" w:color="auto"/>
              <w:right w:val="single" w:sz="4" w:space="0" w:color="auto"/>
            </w:tcBorders>
            <w:vAlign w:val="center"/>
          </w:tcPr>
          <w:p w:rsidR="0078673B" w:rsidRPr="00AB66DA" w:rsidRDefault="0078673B" w:rsidP="0078673B">
            <w:pPr>
              <w:snapToGrid w:val="0"/>
              <w:jc w:val="center"/>
              <w:rPr>
                <w:sz w:val="22"/>
                <w:szCs w:val="22"/>
              </w:rPr>
            </w:pPr>
            <w:r w:rsidRPr="00AB66DA">
              <w:rPr>
                <w:sz w:val="22"/>
                <w:szCs w:val="22"/>
              </w:rPr>
              <w:t>0,07089</w:t>
            </w:r>
          </w:p>
          <w:p w:rsidR="0078673B" w:rsidRPr="00AB66DA" w:rsidRDefault="0078673B" w:rsidP="0078673B">
            <w:pPr>
              <w:snapToGrid w:val="0"/>
              <w:jc w:val="center"/>
              <w:rPr>
                <w:sz w:val="22"/>
                <w:szCs w:val="22"/>
              </w:rPr>
            </w:pPr>
            <w:r w:rsidRPr="00AB66DA">
              <w:rPr>
                <w:sz w:val="22"/>
                <w:szCs w:val="22"/>
              </w:rPr>
              <w:t>0,04302</w:t>
            </w:r>
          </w:p>
          <w:p w:rsidR="0078673B" w:rsidRPr="00AB66DA" w:rsidRDefault="0078673B" w:rsidP="0078673B">
            <w:pPr>
              <w:snapToGrid w:val="0"/>
              <w:jc w:val="center"/>
              <w:rPr>
                <w:sz w:val="22"/>
                <w:szCs w:val="22"/>
              </w:rPr>
            </w:pPr>
            <w:r w:rsidRPr="00AB66DA">
              <w:rPr>
                <w:sz w:val="22"/>
                <w:szCs w:val="22"/>
              </w:rPr>
              <w:t>0,02571</w:t>
            </w:r>
          </w:p>
          <w:p w:rsidR="0078673B" w:rsidRPr="00AB66DA" w:rsidRDefault="0078673B" w:rsidP="0078673B">
            <w:pPr>
              <w:snapToGrid w:val="0"/>
              <w:jc w:val="center"/>
              <w:rPr>
                <w:sz w:val="22"/>
                <w:szCs w:val="22"/>
              </w:rPr>
            </w:pPr>
            <w:r w:rsidRPr="00AB66DA">
              <w:rPr>
                <w:sz w:val="22"/>
                <w:szCs w:val="22"/>
              </w:rPr>
              <w:t>0,00718</w:t>
            </w:r>
          </w:p>
          <w:p w:rsidR="0078673B" w:rsidRPr="00AB66DA" w:rsidRDefault="0078673B" w:rsidP="0078673B">
            <w:pPr>
              <w:snapToGrid w:val="0"/>
              <w:jc w:val="center"/>
              <w:rPr>
                <w:sz w:val="22"/>
                <w:szCs w:val="22"/>
              </w:rPr>
            </w:pPr>
            <w:r w:rsidRPr="00AB66DA">
              <w:rPr>
                <w:sz w:val="22"/>
                <w:szCs w:val="22"/>
              </w:rPr>
              <w:t>0,01878</w:t>
            </w:r>
          </w:p>
        </w:tc>
        <w:tc>
          <w:tcPr>
            <w:tcW w:w="1134" w:type="dxa"/>
            <w:tcBorders>
              <w:top w:val="single" w:sz="4" w:space="0" w:color="auto"/>
              <w:left w:val="single" w:sz="4" w:space="0" w:color="auto"/>
              <w:bottom w:val="single" w:sz="4" w:space="0" w:color="auto"/>
              <w:right w:val="single" w:sz="4" w:space="0" w:color="auto"/>
            </w:tcBorders>
            <w:vAlign w:val="center"/>
          </w:tcPr>
          <w:p w:rsidR="0078673B" w:rsidRPr="00AB66DA" w:rsidRDefault="0078673B" w:rsidP="0078673B">
            <w:pPr>
              <w:jc w:val="center"/>
              <w:rPr>
                <w:sz w:val="22"/>
                <w:szCs w:val="22"/>
              </w:rPr>
            </w:pPr>
            <w:r w:rsidRPr="00AB66DA">
              <w:rPr>
                <w:sz w:val="22"/>
                <w:szCs w:val="22"/>
              </w:rPr>
              <w:t>2,2356</w:t>
            </w:r>
          </w:p>
          <w:p w:rsidR="0078673B" w:rsidRPr="00AB66DA" w:rsidRDefault="0078673B" w:rsidP="0078673B">
            <w:pPr>
              <w:jc w:val="center"/>
              <w:rPr>
                <w:sz w:val="22"/>
                <w:szCs w:val="22"/>
              </w:rPr>
            </w:pPr>
            <w:r w:rsidRPr="00AB66DA">
              <w:rPr>
                <w:sz w:val="22"/>
                <w:szCs w:val="22"/>
              </w:rPr>
              <w:t>1,3568</w:t>
            </w:r>
          </w:p>
          <w:p w:rsidR="0078673B" w:rsidRPr="00AB66DA" w:rsidRDefault="0078673B" w:rsidP="0078673B">
            <w:pPr>
              <w:jc w:val="center"/>
              <w:rPr>
                <w:sz w:val="22"/>
                <w:szCs w:val="22"/>
              </w:rPr>
            </w:pPr>
            <w:r w:rsidRPr="00AB66DA">
              <w:rPr>
                <w:sz w:val="22"/>
                <w:szCs w:val="22"/>
              </w:rPr>
              <w:t>0,2314</w:t>
            </w:r>
          </w:p>
          <w:p w:rsidR="0078673B" w:rsidRPr="00AB66DA" w:rsidRDefault="0078673B" w:rsidP="0078673B">
            <w:pPr>
              <w:jc w:val="center"/>
              <w:rPr>
                <w:sz w:val="22"/>
                <w:szCs w:val="22"/>
              </w:rPr>
            </w:pPr>
            <w:r w:rsidRPr="00AB66DA">
              <w:rPr>
                <w:sz w:val="22"/>
                <w:szCs w:val="22"/>
              </w:rPr>
              <w:t>0,0646</w:t>
            </w:r>
          </w:p>
          <w:p w:rsidR="0078673B" w:rsidRPr="00AB66DA" w:rsidRDefault="0078673B" w:rsidP="0078673B">
            <w:pPr>
              <w:jc w:val="center"/>
              <w:rPr>
                <w:sz w:val="22"/>
                <w:szCs w:val="22"/>
              </w:rPr>
            </w:pPr>
            <w:r w:rsidRPr="00AB66DA">
              <w:rPr>
                <w:sz w:val="22"/>
                <w:szCs w:val="22"/>
              </w:rPr>
              <w:t>0,5923</w:t>
            </w:r>
          </w:p>
        </w:tc>
      </w:tr>
      <w:tr w:rsidR="0078673B" w:rsidRPr="00AB66DA" w:rsidTr="0078673B">
        <w:tc>
          <w:tcPr>
            <w:tcW w:w="2268" w:type="dxa"/>
            <w:vMerge/>
            <w:tcBorders>
              <w:left w:val="single" w:sz="4" w:space="0" w:color="auto"/>
              <w:right w:val="single" w:sz="4" w:space="0" w:color="auto"/>
            </w:tcBorders>
            <w:vAlign w:val="center"/>
          </w:tcPr>
          <w:p w:rsidR="0078673B" w:rsidRPr="00AB66DA" w:rsidRDefault="0078673B" w:rsidP="0078673B">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vAlign w:val="center"/>
          </w:tcPr>
          <w:p w:rsidR="0078673B" w:rsidRPr="00AB66DA" w:rsidRDefault="0078673B" w:rsidP="0078673B">
            <w:pPr>
              <w:snapToGrid w:val="0"/>
              <w:jc w:val="center"/>
              <w:rPr>
                <w:sz w:val="22"/>
                <w:szCs w:val="22"/>
              </w:rPr>
            </w:pPr>
            <w:r w:rsidRPr="00AB66DA">
              <w:rPr>
                <w:sz w:val="22"/>
                <w:szCs w:val="22"/>
              </w:rPr>
              <w:t>010</w:t>
            </w:r>
          </w:p>
        </w:tc>
        <w:tc>
          <w:tcPr>
            <w:tcW w:w="2835" w:type="dxa"/>
            <w:tcBorders>
              <w:top w:val="single" w:sz="4" w:space="0" w:color="auto"/>
              <w:left w:val="single" w:sz="4" w:space="0" w:color="auto"/>
              <w:bottom w:val="single" w:sz="4" w:space="0" w:color="auto"/>
              <w:right w:val="single" w:sz="4" w:space="0" w:color="auto"/>
            </w:tcBorders>
            <w:vAlign w:val="center"/>
          </w:tcPr>
          <w:p w:rsidR="0078673B" w:rsidRPr="00AB66DA" w:rsidRDefault="0078673B" w:rsidP="0078673B">
            <w:pPr>
              <w:jc w:val="center"/>
              <w:rPr>
                <w:sz w:val="22"/>
                <w:szCs w:val="22"/>
              </w:rPr>
            </w:pPr>
            <w:r w:rsidRPr="00AB66DA">
              <w:rPr>
                <w:sz w:val="22"/>
                <w:szCs w:val="22"/>
              </w:rPr>
              <w:t>Amoniakas</w:t>
            </w:r>
          </w:p>
          <w:p w:rsidR="0078673B" w:rsidRPr="00AB66DA" w:rsidRDefault="0078673B" w:rsidP="0078673B">
            <w:pPr>
              <w:jc w:val="center"/>
              <w:rPr>
                <w:sz w:val="22"/>
                <w:szCs w:val="22"/>
              </w:rPr>
            </w:pPr>
            <w:r w:rsidRPr="00AB66DA">
              <w:rPr>
                <w:sz w:val="22"/>
                <w:szCs w:val="22"/>
              </w:rPr>
              <w:t>Kietosios dalelės (C)</w:t>
            </w:r>
          </w:p>
          <w:p w:rsidR="0078673B" w:rsidRPr="00AB66DA" w:rsidRDefault="0078673B" w:rsidP="0078673B">
            <w:pPr>
              <w:jc w:val="center"/>
              <w:rPr>
                <w:sz w:val="22"/>
                <w:szCs w:val="22"/>
              </w:rPr>
            </w:pPr>
            <w:r w:rsidRPr="00AB66DA">
              <w:rPr>
                <w:sz w:val="22"/>
                <w:szCs w:val="22"/>
              </w:rPr>
              <w:t>Anglies monoksidas (B)</w:t>
            </w:r>
          </w:p>
          <w:p w:rsidR="0078673B" w:rsidRPr="00AB66DA" w:rsidRDefault="0078673B" w:rsidP="0078673B">
            <w:pPr>
              <w:jc w:val="center"/>
              <w:rPr>
                <w:sz w:val="22"/>
                <w:szCs w:val="22"/>
              </w:rPr>
            </w:pPr>
            <w:r w:rsidRPr="00AB66DA">
              <w:rPr>
                <w:sz w:val="22"/>
                <w:szCs w:val="22"/>
              </w:rPr>
              <w:t>Azoto oksidai (B)</w:t>
            </w:r>
          </w:p>
          <w:p w:rsidR="0078673B" w:rsidRPr="00AB66DA" w:rsidRDefault="0078673B" w:rsidP="0078673B">
            <w:pPr>
              <w:jc w:val="center"/>
              <w:rPr>
                <w:sz w:val="22"/>
                <w:szCs w:val="22"/>
              </w:rPr>
            </w:pPr>
            <w:r w:rsidRPr="00AB66DA">
              <w:rPr>
                <w:sz w:val="22"/>
                <w:szCs w:val="22"/>
              </w:rPr>
              <w:t>LOJ</w:t>
            </w:r>
          </w:p>
        </w:tc>
        <w:tc>
          <w:tcPr>
            <w:tcW w:w="1559" w:type="dxa"/>
            <w:tcBorders>
              <w:top w:val="single" w:sz="4" w:space="0" w:color="auto"/>
              <w:left w:val="single" w:sz="4" w:space="0" w:color="auto"/>
              <w:bottom w:val="single" w:sz="4" w:space="0" w:color="auto"/>
              <w:right w:val="single" w:sz="4" w:space="0" w:color="auto"/>
            </w:tcBorders>
            <w:vAlign w:val="center"/>
          </w:tcPr>
          <w:p w:rsidR="0078673B" w:rsidRPr="00AB66DA" w:rsidRDefault="0078673B" w:rsidP="0078673B">
            <w:pPr>
              <w:jc w:val="center"/>
              <w:rPr>
                <w:sz w:val="22"/>
                <w:szCs w:val="22"/>
              </w:rPr>
            </w:pPr>
            <w:r w:rsidRPr="00AB66DA">
              <w:rPr>
                <w:sz w:val="22"/>
                <w:szCs w:val="22"/>
              </w:rPr>
              <w:t>134</w:t>
            </w:r>
          </w:p>
          <w:p w:rsidR="0078673B" w:rsidRPr="00AB66DA" w:rsidRDefault="0078673B" w:rsidP="0078673B">
            <w:pPr>
              <w:jc w:val="center"/>
              <w:rPr>
                <w:sz w:val="22"/>
                <w:szCs w:val="22"/>
              </w:rPr>
            </w:pPr>
            <w:r w:rsidRPr="00AB66DA">
              <w:rPr>
                <w:sz w:val="22"/>
                <w:szCs w:val="22"/>
              </w:rPr>
              <w:t>4281</w:t>
            </w:r>
          </w:p>
          <w:p w:rsidR="0078673B" w:rsidRPr="00AB66DA" w:rsidRDefault="0078673B" w:rsidP="0078673B">
            <w:pPr>
              <w:jc w:val="center"/>
              <w:rPr>
                <w:sz w:val="22"/>
                <w:szCs w:val="22"/>
              </w:rPr>
            </w:pPr>
            <w:r w:rsidRPr="00AB66DA">
              <w:rPr>
                <w:sz w:val="22"/>
                <w:szCs w:val="22"/>
              </w:rPr>
              <w:t>5917</w:t>
            </w:r>
          </w:p>
          <w:p w:rsidR="0078673B" w:rsidRPr="00AB66DA" w:rsidRDefault="0078673B" w:rsidP="0078673B">
            <w:pPr>
              <w:jc w:val="center"/>
              <w:rPr>
                <w:sz w:val="22"/>
                <w:szCs w:val="22"/>
              </w:rPr>
            </w:pPr>
            <w:r w:rsidRPr="00AB66DA">
              <w:rPr>
                <w:sz w:val="22"/>
                <w:szCs w:val="22"/>
              </w:rPr>
              <w:t>5872</w:t>
            </w:r>
          </w:p>
          <w:p w:rsidR="0078673B" w:rsidRPr="00AB66DA" w:rsidRDefault="0078673B" w:rsidP="0078673B">
            <w:pPr>
              <w:jc w:val="center"/>
              <w:rPr>
                <w:sz w:val="22"/>
                <w:szCs w:val="22"/>
              </w:rPr>
            </w:pPr>
            <w:r w:rsidRPr="00AB66DA">
              <w:rPr>
                <w:sz w:val="22"/>
                <w:szCs w:val="22"/>
              </w:rPr>
              <w:t>308</w:t>
            </w:r>
          </w:p>
        </w:tc>
        <w:tc>
          <w:tcPr>
            <w:tcW w:w="1985" w:type="dxa"/>
            <w:tcBorders>
              <w:top w:val="single" w:sz="4" w:space="0" w:color="auto"/>
              <w:left w:val="single" w:sz="4" w:space="0" w:color="auto"/>
              <w:bottom w:val="single" w:sz="4" w:space="0" w:color="auto"/>
              <w:right w:val="single" w:sz="4" w:space="0" w:color="auto"/>
            </w:tcBorders>
            <w:vAlign w:val="center"/>
          </w:tcPr>
          <w:p w:rsidR="0078673B" w:rsidRPr="00AB66DA" w:rsidRDefault="0078673B" w:rsidP="0078673B">
            <w:pPr>
              <w:jc w:val="center"/>
              <w:rPr>
                <w:sz w:val="22"/>
                <w:szCs w:val="22"/>
              </w:rPr>
            </w:pPr>
            <w:r w:rsidRPr="00AB66DA">
              <w:rPr>
                <w:sz w:val="22"/>
                <w:szCs w:val="22"/>
              </w:rPr>
              <w:t>g/s</w:t>
            </w:r>
          </w:p>
          <w:p w:rsidR="0078673B" w:rsidRPr="00AB66DA" w:rsidRDefault="0078673B" w:rsidP="0078673B">
            <w:pPr>
              <w:jc w:val="center"/>
              <w:rPr>
                <w:sz w:val="22"/>
                <w:szCs w:val="22"/>
              </w:rPr>
            </w:pPr>
            <w:r w:rsidRPr="00AB66DA">
              <w:rPr>
                <w:sz w:val="22"/>
                <w:szCs w:val="22"/>
              </w:rPr>
              <w:t>g/s</w:t>
            </w:r>
          </w:p>
          <w:p w:rsidR="0078673B" w:rsidRPr="00AB66DA" w:rsidRDefault="0078673B" w:rsidP="0078673B">
            <w:pPr>
              <w:jc w:val="center"/>
              <w:rPr>
                <w:sz w:val="22"/>
                <w:szCs w:val="22"/>
              </w:rPr>
            </w:pPr>
            <w:r w:rsidRPr="00AB66DA">
              <w:rPr>
                <w:sz w:val="22"/>
                <w:szCs w:val="22"/>
              </w:rPr>
              <w:t>g/s</w:t>
            </w:r>
          </w:p>
          <w:p w:rsidR="0078673B" w:rsidRPr="00AB66DA" w:rsidRDefault="0078673B" w:rsidP="0078673B">
            <w:pPr>
              <w:jc w:val="center"/>
              <w:rPr>
                <w:sz w:val="22"/>
                <w:szCs w:val="22"/>
              </w:rPr>
            </w:pPr>
            <w:r w:rsidRPr="00AB66DA">
              <w:rPr>
                <w:sz w:val="22"/>
                <w:szCs w:val="22"/>
              </w:rPr>
              <w:t>g/s</w:t>
            </w:r>
          </w:p>
          <w:p w:rsidR="0078673B" w:rsidRPr="00AB66DA" w:rsidRDefault="0078673B" w:rsidP="0078673B">
            <w:pPr>
              <w:jc w:val="center"/>
              <w:rPr>
                <w:sz w:val="22"/>
                <w:szCs w:val="22"/>
              </w:rPr>
            </w:pPr>
            <w:r w:rsidRPr="00AB66DA">
              <w:rPr>
                <w:sz w:val="22"/>
                <w:szCs w:val="22"/>
              </w:rPr>
              <w:t>g/s</w:t>
            </w:r>
          </w:p>
        </w:tc>
        <w:tc>
          <w:tcPr>
            <w:tcW w:w="2126" w:type="dxa"/>
            <w:tcBorders>
              <w:top w:val="single" w:sz="4" w:space="0" w:color="auto"/>
              <w:left w:val="single" w:sz="4" w:space="0" w:color="auto"/>
              <w:bottom w:val="single" w:sz="4" w:space="0" w:color="auto"/>
              <w:right w:val="single" w:sz="4" w:space="0" w:color="auto"/>
            </w:tcBorders>
            <w:vAlign w:val="center"/>
          </w:tcPr>
          <w:p w:rsidR="0078673B" w:rsidRPr="00AB66DA" w:rsidRDefault="0078673B" w:rsidP="0078673B">
            <w:pPr>
              <w:snapToGrid w:val="0"/>
              <w:jc w:val="center"/>
              <w:rPr>
                <w:sz w:val="22"/>
                <w:szCs w:val="22"/>
              </w:rPr>
            </w:pPr>
            <w:r w:rsidRPr="00AB66DA">
              <w:rPr>
                <w:sz w:val="22"/>
                <w:szCs w:val="22"/>
              </w:rPr>
              <w:t>0,05641</w:t>
            </w:r>
          </w:p>
          <w:p w:rsidR="0078673B" w:rsidRPr="00AB66DA" w:rsidRDefault="0078673B" w:rsidP="0078673B">
            <w:pPr>
              <w:snapToGrid w:val="0"/>
              <w:jc w:val="center"/>
              <w:rPr>
                <w:sz w:val="22"/>
                <w:szCs w:val="22"/>
              </w:rPr>
            </w:pPr>
            <w:r w:rsidRPr="00AB66DA">
              <w:rPr>
                <w:sz w:val="22"/>
                <w:szCs w:val="22"/>
              </w:rPr>
              <w:t>0,03423</w:t>
            </w:r>
          </w:p>
          <w:p w:rsidR="0078673B" w:rsidRPr="00AB66DA" w:rsidRDefault="0078673B" w:rsidP="0078673B">
            <w:pPr>
              <w:snapToGrid w:val="0"/>
              <w:jc w:val="center"/>
              <w:rPr>
                <w:sz w:val="22"/>
                <w:szCs w:val="22"/>
              </w:rPr>
            </w:pPr>
            <w:r w:rsidRPr="00AB66DA">
              <w:rPr>
                <w:sz w:val="22"/>
                <w:szCs w:val="22"/>
              </w:rPr>
              <w:t>0,02170</w:t>
            </w:r>
          </w:p>
          <w:p w:rsidR="0078673B" w:rsidRPr="00AB66DA" w:rsidRDefault="0078673B" w:rsidP="0078673B">
            <w:pPr>
              <w:snapToGrid w:val="0"/>
              <w:jc w:val="center"/>
              <w:rPr>
                <w:sz w:val="22"/>
                <w:szCs w:val="22"/>
              </w:rPr>
            </w:pPr>
            <w:r w:rsidRPr="00AB66DA">
              <w:rPr>
                <w:sz w:val="22"/>
                <w:szCs w:val="22"/>
              </w:rPr>
              <w:t>0,00608</w:t>
            </w:r>
          </w:p>
          <w:p w:rsidR="0078673B" w:rsidRPr="00AB66DA" w:rsidRDefault="0078673B" w:rsidP="0078673B">
            <w:pPr>
              <w:snapToGrid w:val="0"/>
              <w:jc w:val="center"/>
              <w:rPr>
                <w:sz w:val="22"/>
                <w:szCs w:val="22"/>
              </w:rPr>
            </w:pPr>
            <w:r w:rsidRPr="00AB66DA">
              <w:rPr>
                <w:sz w:val="22"/>
                <w:szCs w:val="22"/>
              </w:rPr>
              <w:t>0,01494</w:t>
            </w:r>
          </w:p>
        </w:tc>
        <w:tc>
          <w:tcPr>
            <w:tcW w:w="1134" w:type="dxa"/>
            <w:tcBorders>
              <w:top w:val="single" w:sz="4" w:space="0" w:color="auto"/>
              <w:left w:val="single" w:sz="4" w:space="0" w:color="auto"/>
              <w:bottom w:val="single" w:sz="4" w:space="0" w:color="auto"/>
              <w:right w:val="single" w:sz="4" w:space="0" w:color="auto"/>
            </w:tcBorders>
            <w:vAlign w:val="center"/>
          </w:tcPr>
          <w:p w:rsidR="0078673B" w:rsidRPr="00AB66DA" w:rsidRDefault="0078673B" w:rsidP="0078673B">
            <w:pPr>
              <w:jc w:val="center"/>
              <w:rPr>
                <w:sz w:val="22"/>
                <w:szCs w:val="22"/>
              </w:rPr>
            </w:pPr>
            <w:r w:rsidRPr="00AB66DA">
              <w:rPr>
                <w:sz w:val="22"/>
                <w:szCs w:val="22"/>
              </w:rPr>
              <w:t>1,7789</w:t>
            </w:r>
          </w:p>
          <w:p w:rsidR="0078673B" w:rsidRPr="00AB66DA" w:rsidRDefault="0078673B" w:rsidP="0078673B">
            <w:pPr>
              <w:jc w:val="center"/>
              <w:rPr>
                <w:sz w:val="22"/>
                <w:szCs w:val="22"/>
              </w:rPr>
            </w:pPr>
            <w:r w:rsidRPr="00AB66DA">
              <w:rPr>
                <w:sz w:val="22"/>
                <w:szCs w:val="22"/>
              </w:rPr>
              <w:t>1,0796</w:t>
            </w:r>
          </w:p>
          <w:p w:rsidR="0078673B" w:rsidRPr="00AB66DA" w:rsidRDefault="0078673B" w:rsidP="0078673B">
            <w:pPr>
              <w:jc w:val="center"/>
              <w:rPr>
                <w:sz w:val="22"/>
                <w:szCs w:val="22"/>
              </w:rPr>
            </w:pPr>
            <w:r w:rsidRPr="00AB66DA">
              <w:rPr>
                <w:sz w:val="22"/>
                <w:szCs w:val="22"/>
              </w:rPr>
              <w:t>0,1953</w:t>
            </w:r>
          </w:p>
          <w:p w:rsidR="0078673B" w:rsidRPr="00AB66DA" w:rsidRDefault="0078673B" w:rsidP="0078673B">
            <w:pPr>
              <w:jc w:val="center"/>
              <w:rPr>
                <w:sz w:val="22"/>
                <w:szCs w:val="22"/>
              </w:rPr>
            </w:pPr>
            <w:r w:rsidRPr="00AB66DA">
              <w:rPr>
                <w:sz w:val="22"/>
                <w:szCs w:val="22"/>
              </w:rPr>
              <w:t>0,0547</w:t>
            </w:r>
          </w:p>
          <w:p w:rsidR="0078673B" w:rsidRPr="00AB66DA" w:rsidRDefault="0078673B" w:rsidP="0078673B">
            <w:pPr>
              <w:jc w:val="center"/>
              <w:rPr>
                <w:sz w:val="22"/>
                <w:szCs w:val="22"/>
              </w:rPr>
            </w:pPr>
            <w:r w:rsidRPr="00AB66DA">
              <w:rPr>
                <w:sz w:val="22"/>
                <w:szCs w:val="22"/>
              </w:rPr>
              <w:t>0,4713</w:t>
            </w:r>
          </w:p>
        </w:tc>
      </w:tr>
      <w:tr w:rsidR="0078673B" w:rsidRPr="00AB66DA" w:rsidTr="0078673B">
        <w:trPr>
          <w:trHeight w:val="255"/>
        </w:trPr>
        <w:tc>
          <w:tcPr>
            <w:tcW w:w="2268" w:type="dxa"/>
            <w:vMerge/>
            <w:tcBorders>
              <w:left w:val="single" w:sz="4" w:space="0" w:color="auto"/>
              <w:right w:val="single" w:sz="4" w:space="0" w:color="auto"/>
            </w:tcBorders>
            <w:vAlign w:val="center"/>
          </w:tcPr>
          <w:p w:rsidR="0078673B" w:rsidRPr="00AB66DA" w:rsidRDefault="0078673B" w:rsidP="0078673B">
            <w:pPr>
              <w:rPr>
                <w:sz w:val="22"/>
                <w:szCs w:val="22"/>
              </w:rPr>
            </w:pPr>
          </w:p>
        </w:tc>
        <w:tc>
          <w:tcPr>
            <w:tcW w:w="1384" w:type="dxa"/>
            <w:tcBorders>
              <w:top w:val="single" w:sz="4" w:space="0" w:color="auto"/>
              <w:left w:val="single" w:sz="4" w:space="0" w:color="auto"/>
              <w:bottom w:val="single" w:sz="4" w:space="0" w:color="auto"/>
              <w:right w:val="single" w:sz="4" w:space="0" w:color="auto"/>
            </w:tcBorders>
            <w:vAlign w:val="center"/>
          </w:tcPr>
          <w:p w:rsidR="0078673B" w:rsidRPr="00AB66DA" w:rsidRDefault="0078673B" w:rsidP="0078673B">
            <w:pPr>
              <w:snapToGrid w:val="0"/>
              <w:jc w:val="center"/>
              <w:rPr>
                <w:sz w:val="22"/>
                <w:szCs w:val="22"/>
              </w:rPr>
            </w:pPr>
            <w:r w:rsidRPr="00AB66DA">
              <w:rPr>
                <w:sz w:val="22"/>
                <w:szCs w:val="22"/>
              </w:rPr>
              <w:t>011</w:t>
            </w:r>
          </w:p>
        </w:tc>
        <w:tc>
          <w:tcPr>
            <w:tcW w:w="2835" w:type="dxa"/>
            <w:tcBorders>
              <w:top w:val="single" w:sz="4" w:space="0" w:color="auto"/>
              <w:left w:val="single" w:sz="4" w:space="0" w:color="auto"/>
              <w:bottom w:val="single" w:sz="4" w:space="0" w:color="auto"/>
              <w:right w:val="single" w:sz="4" w:space="0" w:color="auto"/>
            </w:tcBorders>
            <w:vAlign w:val="center"/>
          </w:tcPr>
          <w:p w:rsidR="0078673B" w:rsidRPr="00AB66DA" w:rsidRDefault="0078673B" w:rsidP="0078673B">
            <w:pPr>
              <w:jc w:val="center"/>
              <w:rPr>
                <w:sz w:val="22"/>
                <w:szCs w:val="22"/>
              </w:rPr>
            </w:pPr>
            <w:r w:rsidRPr="00AB66DA">
              <w:rPr>
                <w:sz w:val="22"/>
                <w:szCs w:val="22"/>
              </w:rPr>
              <w:t>Amoniakas</w:t>
            </w:r>
          </w:p>
          <w:p w:rsidR="0078673B" w:rsidRPr="00AB66DA" w:rsidRDefault="0078673B" w:rsidP="0078673B">
            <w:pPr>
              <w:jc w:val="center"/>
              <w:rPr>
                <w:sz w:val="22"/>
                <w:szCs w:val="22"/>
              </w:rPr>
            </w:pPr>
            <w:r w:rsidRPr="00AB66DA">
              <w:rPr>
                <w:sz w:val="22"/>
                <w:szCs w:val="22"/>
              </w:rPr>
              <w:t>Kietosios dalelės (C)</w:t>
            </w:r>
          </w:p>
          <w:p w:rsidR="0078673B" w:rsidRPr="00AB66DA" w:rsidRDefault="0078673B" w:rsidP="0078673B">
            <w:pPr>
              <w:jc w:val="center"/>
              <w:rPr>
                <w:sz w:val="22"/>
                <w:szCs w:val="22"/>
              </w:rPr>
            </w:pPr>
            <w:r w:rsidRPr="00AB66DA">
              <w:rPr>
                <w:sz w:val="22"/>
                <w:szCs w:val="22"/>
              </w:rPr>
              <w:t>Anglies monoksidas (B)</w:t>
            </w:r>
          </w:p>
          <w:p w:rsidR="0078673B" w:rsidRPr="00AB66DA" w:rsidRDefault="0078673B" w:rsidP="0078673B">
            <w:pPr>
              <w:jc w:val="center"/>
              <w:rPr>
                <w:sz w:val="22"/>
                <w:szCs w:val="22"/>
              </w:rPr>
            </w:pPr>
            <w:r w:rsidRPr="00AB66DA">
              <w:rPr>
                <w:sz w:val="22"/>
                <w:szCs w:val="22"/>
              </w:rPr>
              <w:t>Azoto oksidai (B)</w:t>
            </w:r>
          </w:p>
          <w:p w:rsidR="0078673B" w:rsidRPr="00AB66DA" w:rsidRDefault="0078673B" w:rsidP="0078673B">
            <w:pPr>
              <w:jc w:val="center"/>
              <w:rPr>
                <w:sz w:val="22"/>
                <w:szCs w:val="22"/>
              </w:rPr>
            </w:pPr>
            <w:r w:rsidRPr="00AB66DA">
              <w:rPr>
                <w:sz w:val="22"/>
                <w:szCs w:val="22"/>
              </w:rPr>
              <w:t>LOJ</w:t>
            </w:r>
          </w:p>
        </w:tc>
        <w:tc>
          <w:tcPr>
            <w:tcW w:w="1559" w:type="dxa"/>
            <w:tcBorders>
              <w:top w:val="single" w:sz="4" w:space="0" w:color="auto"/>
              <w:left w:val="single" w:sz="4" w:space="0" w:color="auto"/>
              <w:bottom w:val="single" w:sz="4" w:space="0" w:color="auto"/>
              <w:right w:val="single" w:sz="4" w:space="0" w:color="auto"/>
            </w:tcBorders>
            <w:vAlign w:val="center"/>
          </w:tcPr>
          <w:p w:rsidR="0078673B" w:rsidRPr="00AB66DA" w:rsidRDefault="0078673B" w:rsidP="0078673B">
            <w:pPr>
              <w:jc w:val="center"/>
              <w:rPr>
                <w:sz w:val="22"/>
                <w:szCs w:val="22"/>
              </w:rPr>
            </w:pPr>
            <w:r w:rsidRPr="00AB66DA">
              <w:rPr>
                <w:sz w:val="22"/>
                <w:szCs w:val="22"/>
              </w:rPr>
              <w:t>134</w:t>
            </w:r>
          </w:p>
          <w:p w:rsidR="0078673B" w:rsidRPr="00AB66DA" w:rsidRDefault="0078673B" w:rsidP="0078673B">
            <w:pPr>
              <w:jc w:val="center"/>
              <w:rPr>
                <w:sz w:val="22"/>
                <w:szCs w:val="22"/>
              </w:rPr>
            </w:pPr>
            <w:r w:rsidRPr="00AB66DA">
              <w:rPr>
                <w:sz w:val="22"/>
                <w:szCs w:val="22"/>
              </w:rPr>
              <w:t>4281</w:t>
            </w:r>
          </w:p>
          <w:p w:rsidR="0078673B" w:rsidRPr="00AB66DA" w:rsidRDefault="0078673B" w:rsidP="0078673B">
            <w:pPr>
              <w:jc w:val="center"/>
              <w:rPr>
                <w:sz w:val="22"/>
                <w:szCs w:val="22"/>
              </w:rPr>
            </w:pPr>
            <w:r w:rsidRPr="00AB66DA">
              <w:rPr>
                <w:sz w:val="22"/>
                <w:szCs w:val="22"/>
              </w:rPr>
              <w:t>5917</w:t>
            </w:r>
          </w:p>
          <w:p w:rsidR="0078673B" w:rsidRPr="00AB66DA" w:rsidRDefault="0078673B" w:rsidP="0078673B">
            <w:pPr>
              <w:jc w:val="center"/>
              <w:rPr>
                <w:sz w:val="22"/>
                <w:szCs w:val="22"/>
              </w:rPr>
            </w:pPr>
            <w:r w:rsidRPr="00AB66DA">
              <w:rPr>
                <w:sz w:val="22"/>
                <w:szCs w:val="22"/>
              </w:rPr>
              <w:t>5872</w:t>
            </w:r>
          </w:p>
          <w:p w:rsidR="0078673B" w:rsidRPr="00AB66DA" w:rsidRDefault="0078673B" w:rsidP="0078673B">
            <w:pPr>
              <w:jc w:val="center"/>
              <w:rPr>
                <w:sz w:val="22"/>
                <w:szCs w:val="22"/>
              </w:rPr>
            </w:pPr>
            <w:r w:rsidRPr="00AB66DA">
              <w:rPr>
                <w:sz w:val="22"/>
                <w:szCs w:val="22"/>
              </w:rPr>
              <w:t>308</w:t>
            </w:r>
          </w:p>
        </w:tc>
        <w:tc>
          <w:tcPr>
            <w:tcW w:w="1985" w:type="dxa"/>
            <w:tcBorders>
              <w:top w:val="single" w:sz="4" w:space="0" w:color="auto"/>
              <w:left w:val="single" w:sz="4" w:space="0" w:color="auto"/>
              <w:bottom w:val="single" w:sz="4" w:space="0" w:color="auto"/>
              <w:right w:val="single" w:sz="4" w:space="0" w:color="auto"/>
            </w:tcBorders>
            <w:vAlign w:val="center"/>
          </w:tcPr>
          <w:p w:rsidR="0078673B" w:rsidRPr="00AB66DA" w:rsidRDefault="0078673B" w:rsidP="0078673B">
            <w:pPr>
              <w:jc w:val="center"/>
              <w:rPr>
                <w:sz w:val="22"/>
                <w:szCs w:val="22"/>
              </w:rPr>
            </w:pPr>
            <w:r w:rsidRPr="00AB66DA">
              <w:rPr>
                <w:sz w:val="22"/>
                <w:szCs w:val="22"/>
              </w:rPr>
              <w:t>g/s</w:t>
            </w:r>
          </w:p>
          <w:p w:rsidR="0078673B" w:rsidRPr="00AB66DA" w:rsidRDefault="0078673B" w:rsidP="0078673B">
            <w:pPr>
              <w:jc w:val="center"/>
              <w:rPr>
                <w:sz w:val="22"/>
                <w:szCs w:val="22"/>
              </w:rPr>
            </w:pPr>
            <w:r w:rsidRPr="00AB66DA">
              <w:rPr>
                <w:sz w:val="22"/>
                <w:szCs w:val="22"/>
              </w:rPr>
              <w:t>g/s</w:t>
            </w:r>
          </w:p>
          <w:p w:rsidR="0078673B" w:rsidRPr="00AB66DA" w:rsidRDefault="0078673B" w:rsidP="0078673B">
            <w:pPr>
              <w:jc w:val="center"/>
              <w:rPr>
                <w:sz w:val="22"/>
                <w:szCs w:val="22"/>
              </w:rPr>
            </w:pPr>
            <w:r w:rsidRPr="00AB66DA">
              <w:rPr>
                <w:sz w:val="22"/>
                <w:szCs w:val="22"/>
              </w:rPr>
              <w:t>g/s</w:t>
            </w:r>
          </w:p>
          <w:p w:rsidR="0078673B" w:rsidRPr="00AB66DA" w:rsidRDefault="0078673B" w:rsidP="0078673B">
            <w:pPr>
              <w:jc w:val="center"/>
              <w:rPr>
                <w:sz w:val="22"/>
                <w:szCs w:val="22"/>
              </w:rPr>
            </w:pPr>
            <w:r w:rsidRPr="00AB66DA">
              <w:rPr>
                <w:sz w:val="22"/>
                <w:szCs w:val="22"/>
              </w:rPr>
              <w:t>g/s</w:t>
            </w:r>
          </w:p>
          <w:p w:rsidR="0078673B" w:rsidRPr="00AB66DA" w:rsidRDefault="0078673B" w:rsidP="0078673B">
            <w:pPr>
              <w:jc w:val="center"/>
              <w:rPr>
                <w:sz w:val="22"/>
                <w:szCs w:val="22"/>
              </w:rPr>
            </w:pPr>
            <w:r w:rsidRPr="00AB66DA">
              <w:rPr>
                <w:sz w:val="22"/>
                <w:szCs w:val="22"/>
              </w:rPr>
              <w:t>g/s</w:t>
            </w:r>
          </w:p>
        </w:tc>
        <w:tc>
          <w:tcPr>
            <w:tcW w:w="2126" w:type="dxa"/>
            <w:tcBorders>
              <w:top w:val="single" w:sz="4" w:space="0" w:color="auto"/>
              <w:left w:val="single" w:sz="4" w:space="0" w:color="auto"/>
              <w:bottom w:val="single" w:sz="4" w:space="0" w:color="auto"/>
              <w:right w:val="single" w:sz="4" w:space="0" w:color="auto"/>
            </w:tcBorders>
            <w:vAlign w:val="center"/>
          </w:tcPr>
          <w:p w:rsidR="0078673B" w:rsidRPr="00AB66DA" w:rsidRDefault="0078673B" w:rsidP="0078673B">
            <w:pPr>
              <w:snapToGrid w:val="0"/>
              <w:jc w:val="center"/>
              <w:rPr>
                <w:sz w:val="22"/>
                <w:szCs w:val="22"/>
              </w:rPr>
            </w:pPr>
            <w:r w:rsidRPr="00AB66DA">
              <w:rPr>
                <w:sz w:val="22"/>
                <w:szCs w:val="22"/>
              </w:rPr>
              <w:t>0,05488</w:t>
            </w:r>
          </w:p>
          <w:p w:rsidR="0078673B" w:rsidRPr="00AB66DA" w:rsidRDefault="0078673B" w:rsidP="0078673B">
            <w:pPr>
              <w:snapToGrid w:val="0"/>
              <w:jc w:val="center"/>
              <w:rPr>
                <w:sz w:val="22"/>
                <w:szCs w:val="22"/>
              </w:rPr>
            </w:pPr>
            <w:r w:rsidRPr="00AB66DA">
              <w:rPr>
                <w:sz w:val="22"/>
                <w:szCs w:val="22"/>
              </w:rPr>
              <w:t>0,03331</w:t>
            </w:r>
          </w:p>
          <w:p w:rsidR="0078673B" w:rsidRPr="00AB66DA" w:rsidRDefault="0078673B" w:rsidP="0078673B">
            <w:pPr>
              <w:snapToGrid w:val="0"/>
              <w:jc w:val="center"/>
              <w:rPr>
                <w:sz w:val="22"/>
                <w:szCs w:val="22"/>
              </w:rPr>
            </w:pPr>
            <w:r w:rsidRPr="00AB66DA">
              <w:rPr>
                <w:sz w:val="22"/>
                <w:szCs w:val="22"/>
              </w:rPr>
              <w:t>0,02170</w:t>
            </w:r>
          </w:p>
          <w:p w:rsidR="0078673B" w:rsidRPr="00AB66DA" w:rsidRDefault="0078673B" w:rsidP="0078673B">
            <w:pPr>
              <w:snapToGrid w:val="0"/>
              <w:jc w:val="center"/>
              <w:rPr>
                <w:sz w:val="22"/>
                <w:szCs w:val="22"/>
              </w:rPr>
            </w:pPr>
            <w:r w:rsidRPr="00AB66DA">
              <w:rPr>
                <w:sz w:val="22"/>
                <w:szCs w:val="22"/>
              </w:rPr>
              <w:t>0,00608</w:t>
            </w:r>
          </w:p>
          <w:p w:rsidR="0078673B" w:rsidRPr="00AB66DA" w:rsidRDefault="0078673B" w:rsidP="0078673B">
            <w:pPr>
              <w:snapToGrid w:val="0"/>
              <w:jc w:val="center"/>
              <w:rPr>
                <w:sz w:val="22"/>
                <w:szCs w:val="22"/>
              </w:rPr>
            </w:pPr>
            <w:r w:rsidRPr="00AB66DA">
              <w:rPr>
                <w:sz w:val="22"/>
                <w:szCs w:val="22"/>
              </w:rPr>
              <w:t>0,01454</w:t>
            </w:r>
          </w:p>
        </w:tc>
        <w:tc>
          <w:tcPr>
            <w:tcW w:w="1134" w:type="dxa"/>
            <w:tcBorders>
              <w:top w:val="single" w:sz="4" w:space="0" w:color="auto"/>
              <w:left w:val="single" w:sz="4" w:space="0" w:color="auto"/>
              <w:bottom w:val="single" w:sz="4" w:space="0" w:color="auto"/>
              <w:right w:val="single" w:sz="4" w:space="0" w:color="auto"/>
            </w:tcBorders>
            <w:vAlign w:val="center"/>
          </w:tcPr>
          <w:p w:rsidR="0078673B" w:rsidRPr="00AB66DA" w:rsidRDefault="0078673B" w:rsidP="0078673B">
            <w:pPr>
              <w:jc w:val="center"/>
              <w:rPr>
                <w:sz w:val="22"/>
                <w:szCs w:val="22"/>
              </w:rPr>
            </w:pPr>
            <w:r w:rsidRPr="00AB66DA">
              <w:rPr>
                <w:sz w:val="22"/>
                <w:szCs w:val="22"/>
              </w:rPr>
              <w:t>1,7308</w:t>
            </w:r>
          </w:p>
          <w:p w:rsidR="0078673B" w:rsidRPr="00AB66DA" w:rsidRDefault="0078673B" w:rsidP="0078673B">
            <w:pPr>
              <w:jc w:val="center"/>
              <w:rPr>
                <w:sz w:val="22"/>
                <w:szCs w:val="22"/>
              </w:rPr>
            </w:pPr>
            <w:r w:rsidRPr="00AB66DA">
              <w:rPr>
                <w:sz w:val="22"/>
                <w:szCs w:val="22"/>
              </w:rPr>
              <w:t>1,0505</w:t>
            </w:r>
          </w:p>
          <w:p w:rsidR="0078673B" w:rsidRPr="00AB66DA" w:rsidRDefault="0078673B" w:rsidP="0078673B">
            <w:pPr>
              <w:jc w:val="center"/>
              <w:rPr>
                <w:sz w:val="22"/>
                <w:szCs w:val="22"/>
              </w:rPr>
            </w:pPr>
            <w:r w:rsidRPr="00AB66DA">
              <w:rPr>
                <w:sz w:val="22"/>
                <w:szCs w:val="22"/>
              </w:rPr>
              <w:t>0,1953</w:t>
            </w:r>
          </w:p>
          <w:p w:rsidR="0078673B" w:rsidRPr="00AB66DA" w:rsidRDefault="0078673B" w:rsidP="0078673B">
            <w:pPr>
              <w:jc w:val="center"/>
              <w:rPr>
                <w:sz w:val="22"/>
                <w:szCs w:val="22"/>
              </w:rPr>
            </w:pPr>
            <w:r w:rsidRPr="00AB66DA">
              <w:rPr>
                <w:sz w:val="22"/>
                <w:szCs w:val="22"/>
              </w:rPr>
              <w:t>0,0547</w:t>
            </w:r>
          </w:p>
          <w:p w:rsidR="0078673B" w:rsidRPr="00AB66DA" w:rsidRDefault="0078673B" w:rsidP="0078673B">
            <w:pPr>
              <w:jc w:val="center"/>
              <w:rPr>
                <w:sz w:val="22"/>
                <w:szCs w:val="22"/>
              </w:rPr>
            </w:pPr>
            <w:r w:rsidRPr="00AB66DA">
              <w:rPr>
                <w:sz w:val="22"/>
                <w:szCs w:val="22"/>
              </w:rPr>
              <w:t>0,4585</w:t>
            </w:r>
          </w:p>
        </w:tc>
      </w:tr>
      <w:tr w:rsidR="0078673B" w:rsidRPr="00AB66DA" w:rsidTr="0078673B">
        <w:trPr>
          <w:trHeight w:val="255"/>
        </w:trPr>
        <w:tc>
          <w:tcPr>
            <w:tcW w:w="2268" w:type="dxa"/>
            <w:vMerge/>
            <w:tcBorders>
              <w:left w:val="single" w:sz="4" w:space="0" w:color="auto"/>
              <w:right w:val="single" w:sz="4" w:space="0" w:color="auto"/>
            </w:tcBorders>
            <w:vAlign w:val="center"/>
          </w:tcPr>
          <w:p w:rsidR="0078673B" w:rsidRPr="00AB66DA" w:rsidRDefault="0078673B" w:rsidP="0078673B">
            <w:pPr>
              <w:rPr>
                <w:sz w:val="22"/>
                <w:szCs w:val="22"/>
              </w:rPr>
            </w:pPr>
          </w:p>
        </w:tc>
        <w:tc>
          <w:tcPr>
            <w:tcW w:w="1384" w:type="dxa"/>
            <w:tcBorders>
              <w:top w:val="single" w:sz="4" w:space="0" w:color="auto"/>
              <w:left w:val="single" w:sz="4" w:space="0" w:color="auto"/>
              <w:bottom w:val="single" w:sz="4" w:space="0" w:color="auto"/>
              <w:right w:val="single" w:sz="4" w:space="0" w:color="auto"/>
            </w:tcBorders>
            <w:vAlign w:val="center"/>
          </w:tcPr>
          <w:p w:rsidR="0078673B" w:rsidRPr="00AB66DA" w:rsidRDefault="0078673B" w:rsidP="0078673B">
            <w:pPr>
              <w:snapToGrid w:val="0"/>
              <w:jc w:val="center"/>
              <w:rPr>
                <w:sz w:val="22"/>
                <w:szCs w:val="22"/>
              </w:rPr>
            </w:pPr>
            <w:r w:rsidRPr="00AB66DA">
              <w:rPr>
                <w:sz w:val="22"/>
                <w:szCs w:val="22"/>
              </w:rPr>
              <w:t>012</w:t>
            </w:r>
          </w:p>
        </w:tc>
        <w:tc>
          <w:tcPr>
            <w:tcW w:w="2835" w:type="dxa"/>
            <w:tcBorders>
              <w:top w:val="single" w:sz="4" w:space="0" w:color="auto"/>
              <w:left w:val="single" w:sz="4" w:space="0" w:color="auto"/>
              <w:bottom w:val="single" w:sz="4" w:space="0" w:color="auto"/>
              <w:right w:val="single" w:sz="4" w:space="0" w:color="auto"/>
            </w:tcBorders>
            <w:vAlign w:val="center"/>
          </w:tcPr>
          <w:p w:rsidR="0078673B" w:rsidRPr="00AB66DA" w:rsidRDefault="0078673B" w:rsidP="0078673B">
            <w:pPr>
              <w:jc w:val="center"/>
              <w:rPr>
                <w:sz w:val="22"/>
                <w:szCs w:val="22"/>
              </w:rPr>
            </w:pPr>
            <w:r w:rsidRPr="00AB66DA">
              <w:rPr>
                <w:sz w:val="22"/>
                <w:szCs w:val="22"/>
              </w:rPr>
              <w:t>Amoniakas</w:t>
            </w:r>
          </w:p>
          <w:p w:rsidR="0078673B" w:rsidRPr="00AB66DA" w:rsidRDefault="0078673B" w:rsidP="0078673B">
            <w:pPr>
              <w:jc w:val="center"/>
              <w:rPr>
                <w:sz w:val="22"/>
                <w:szCs w:val="22"/>
              </w:rPr>
            </w:pPr>
            <w:r w:rsidRPr="00AB66DA">
              <w:rPr>
                <w:sz w:val="22"/>
                <w:szCs w:val="22"/>
              </w:rPr>
              <w:t>Kietosios dalelės (C)</w:t>
            </w:r>
          </w:p>
          <w:p w:rsidR="0078673B" w:rsidRPr="00AB66DA" w:rsidRDefault="0078673B" w:rsidP="0078673B">
            <w:pPr>
              <w:jc w:val="center"/>
              <w:rPr>
                <w:sz w:val="22"/>
                <w:szCs w:val="22"/>
              </w:rPr>
            </w:pPr>
            <w:r w:rsidRPr="00AB66DA">
              <w:rPr>
                <w:sz w:val="22"/>
                <w:szCs w:val="22"/>
              </w:rPr>
              <w:t>Anglies monoksidas (B)</w:t>
            </w:r>
          </w:p>
          <w:p w:rsidR="0078673B" w:rsidRPr="00AB66DA" w:rsidRDefault="0078673B" w:rsidP="0078673B">
            <w:pPr>
              <w:jc w:val="center"/>
              <w:rPr>
                <w:sz w:val="22"/>
                <w:szCs w:val="22"/>
              </w:rPr>
            </w:pPr>
            <w:r w:rsidRPr="00AB66DA">
              <w:rPr>
                <w:sz w:val="22"/>
                <w:szCs w:val="22"/>
              </w:rPr>
              <w:t>Azoto oksidai (B)</w:t>
            </w:r>
          </w:p>
          <w:p w:rsidR="0078673B" w:rsidRPr="00AB66DA" w:rsidRDefault="0078673B" w:rsidP="0078673B">
            <w:pPr>
              <w:jc w:val="center"/>
              <w:rPr>
                <w:sz w:val="22"/>
                <w:szCs w:val="22"/>
              </w:rPr>
            </w:pPr>
            <w:r w:rsidRPr="00AB66DA">
              <w:rPr>
                <w:sz w:val="22"/>
                <w:szCs w:val="22"/>
              </w:rPr>
              <w:t>LOJ</w:t>
            </w:r>
          </w:p>
        </w:tc>
        <w:tc>
          <w:tcPr>
            <w:tcW w:w="1559" w:type="dxa"/>
            <w:tcBorders>
              <w:top w:val="single" w:sz="4" w:space="0" w:color="auto"/>
              <w:left w:val="single" w:sz="4" w:space="0" w:color="auto"/>
              <w:bottom w:val="single" w:sz="4" w:space="0" w:color="auto"/>
              <w:right w:val="single" w:sz="4" w:space="0" w:color="auto"/>
            </w:tcBorders>
            <w:vAlign w:val="center"/>
          </w:tcPr>
          <w:p w:rsidR="0078673B" w:rsidRPr="00AB66DA" w:rsidRDefault="0078673B" w:rsidP="0078673B">
            <w:pPr>
              <w:jc w:val="center"/>
              <w:rPr>
                <w:sz w:val="22"/>
                <w:szCs w:val="22"/>
              </w:rPr>
            </w:pPr>
            <w:r w:rsidRPr="00AB66DA">
              <w:rPr>
                <w:sz w:val="22"/>
                <w:szCs w:val="22"/>
              </w:rPr>
              <w:t>134</w:t>
            </w:r>
          </w:p>
          <w:p w:rsidR="0078673B" w:rsidRPr="00AB66DA" w:rsidRDefault="0078673B" w:rsidP="0078673B">
            <w:pPr>
              <w:jc w:val="center"/>
              <w:rPr>
                <w:sz w:val="22"/>
                <w:szCs w:val="22"/>
              </w:rPr>
            </w:pPr>
            <w:r w:rsidRPr="00AB66DA">
              <w:rPr>
                <w:sz w:val="22"/>
                <w:szCs w:val="22"/>
              </w:rPr>
              <w:t>4281</w:t>
            </w:r>
          </w:p>
          <w:p w:rsidR="0078673B" w:rsidRPr="00AB66DA" w:rsidRDefault="0078673B" w:rsidP="0078673B">
            <w:pPr>
              <w:jc w:val="center"/>
              <w:rPr>
                <w:sz w:val="22"/>
                <w:szCs w:val="22"/>
              </w:rPr>
            </w:pPr>
            <w:r w:rsidRPr="00AB66DA">
              <w:rPr>
                <w:sz w:val="22"/>
                <w:szCs w:val="22"/>
              </w:rPr>
              <w:t>5917</w:t>
            </w:r>
          </w:p>
          <w:p w:rsidR="0078673B" w:rsidRPr="00AB66DA" w:rsidRDefault="0078673B" w:rsidP="0078673B">
            <w:pPr>
              <w:jc w:val="center"/>
              <w:rPr>
                <w:sz w:val="22"/>
                <w:szCs w:val="22"/>
              </w:rPr>
            </w:pPr>
            <w:r w:rsidRPr="00AB66DA">
              <w:rPr>
                <w:sz w:val="22"/>
                <w:szCs w:val="22"/>
              </w:rPr>
              <w:t>5872</w:t>
            </w:r>
          </w:p>
          <w:p w:rsidR="0078673B" w:rsidRPr="00AB66DA" w:rsidRDefault="0078673B" w:rsidP="0078673B">
            <w:pPr>
              <w:jc w:val="center"/>
              <w:rPr>
                <w:sz w:val="22"/>
                <w:szCs w:val="22"/>
              </w:rPr>
            </w:pPr>
            <w:r w:rsidRPr="00AB66DA">
              <w:rPr>
                <w:sz w:val="22"/>
                <w:szCs w:val="22"/>
              </w:rPr>
              <w:t>308</w:t>
            </w:r>
          </w:p>
        </w:tc>
        <w:tc>
          <w:tcPr>
            <w:tcW w:w="1985" w:type="dxa"/>
            <w:tcBorders>
              <w:top w:val="single" w:sz="4" w:space="0" w:color="auto"/>
              <w:left w:val="single" w:sz="4" w:space="0" w:color="auto"/>
              <w:bottom w:val="single" w:sz="4" w:space="0" w:color="auto"/>
              <w:right w:val="single" w:sz="4" w:space="0" w:color="auto"/>
            </w:tcBorders>
            <w:vAlign w:val="center"/>
          </w:tcPr>
          <w:p w:rsidR="0078673B" w:rsidRPr="00AB66DA" w:rsidRDefault="0078673B" w:rsidP="0078673B">
            <w:pPr>
              <w:jc w:val="center"/>
              <w:rPr>
                <w:sz w:val="22"/>
                <w:szCs w:val="22"/>
              </w:rPr>
            </w:pPr>
            <w:r w:rsidRPr="00AB66DA">
              <w:rPr>
                <w:sz w:val="22"/>
                <w:szCs w:val="22"/>
              </w:rPr>
              <w:t>g/s</w:t>
            </w:r>
          </w:p>
          <w:p w:rsidR="0078673B" w:rsidRPr="00AB66DA" w:rsidRDefault="0078673B" w:rsidP="0078673B">
            <w:pPr>
              <w:jc w:val="center"/>
              <w:rPr>
                <w:sz w:val="22"/>
                <w:szCs w:val="22"/>
              </w:rPr>
            </w:pPr>
            <w:r w:rsidRPr="00AB66DA">
              <w:rPr>
                <w:sz w:val="22"/>
                <w:szCs w:val="22"/>
              </w:rPr>
              <w:t>g/s</w:t>
            </w:r>
          </w:p>
          <w:p w:rsidR="0078673B" w:rsidRPr="00AB66DA" w:rsidRDefault="0078673B" w:rsidP="0078673B">
            <w:pPr>
              <w:jc w:val="center"/>
              <w:rPr>
                <w:sz w:val="22"/>
                <w:szCs w:val="22"/>
              </w:rPr>
            </w:pPr>
            <w:r w:rsidRPr="00AB66DA">
              <w:rPr>
                <w:sz w:val="22"/>
                <w:szCs w:val="22"/>
              </w:rPr>
              <w:t>g/s</w:t>
            </w:r>
          </w:p>
          <w:p w:rsidR="0078673B" w:rsidRPr="00AB66DA" w:rsidRDefault="0078673B" w:rsidP="0078673B">
            <w:pPr>
              <w:jc w:val="center"/>
              <w:rPr>
                <w:sz w:val="22"/>
                <w:szCs w:val="22"/>
              </w:rPr>
            </w:pPr>
            <w:r w:rsidRPr="00AB66DA">
              <w:rPr>
                <w:sz w:val="22"/>
                <w:szCs w:val="22"/>
              </w:rPr>
              <w:t>g/s</w:t>
            </w:r>
          </w:p>
          <w:p w:rsidR="0078673B" w:rsidRPr="00AB66DA" w:rsidRDefault="0078673B" w:rsidP="0078673B">
            <w:pPr>
              <w:jc w:val="center"/>
              <w:rPr>
                <w:sz w:val="22"/>
                <w:szCs w:val="22"/>
              </w:rPr>
            </w:pPr>
            <w:r w:rsidRPr="00AB66DA">
              <w:rPr>
                <w:sz w:val="22"/>
                <w:szCs w:val="22"/>
              </w:rPr>
              <w:t>g/s</w:t>
            </w:r>
          </w:p>
        </w:tc>
        <w:tc>
          <w:tcPr>
            <w:tcW w:w="2126" w:type="dxa"/>
            <w:tcBorders>
              <w:top w:val="single" w:sz="4" w:space="0" w:color="auto"/>
              <w:left w:val="single" w:sz="4" w:space="0" w:color="auto"/>
              <w:bottom w:val="single" w:sz="4" w:space="0" w:color="auto"/>
              <w:right w:val="single" w:sz="4" w:space="0" w:color="auto"/>
            </w:tcBorders>
            <w:vAlign w:val="center"/>
          </w:tcPr>
          <w:p w:rsidR="0078673B" w:rsidRPr="00AB66DA" w:rsidRDefault="0078673B" w:rsidP="0078673B">
            <w:pPr>
              <w:snapToGrid w:val="0"/>
              <w:jc w:val="center"/>
              <w:rPr>
                <w:sz w:val="22"/>
                <w:szCs w:val="22"/>
              </w:rPr>
            </w:pPr>
            <w:r w:rsidRPr="00AB66DA">
              <w:rPr>
                <w:sz w:val="22"/>
                <w:szCs w:val="22"/>
              </w:rPr>
              <w:t>0,05565</w:t>
            </w:r>
          </w:p>
          <w:p w:rsidR="0078673B" w:rsidRPr="00AB66DA" w:rsidRDefault="0078673B" w:rsidP="0078673B">
            <w:pPr>
              <w:snapToGrid w:val="0"/>
              <w:jc w:val="center"/>
              <w:rPr>
                <w:sz w:val="22"/>
                <w:szCs w:val="22"/>
              </w:rPr>
            </w:pPr>
            <w:r w:rsidRPr="00AB66DA">
              <w:rPr>
                <w:sz w:val="22"/>
                <w:szCs w:val="22"/>
              </w:rPr>
              <w:t>0,03377</w:t>
            </w:r>
          </w:p>
          <w:p w:rsidR="0078673B" w:rsidRPr="00AB66DA" w:rsidRDefault="0078673B" w:rsidP="0078673B">
            <w:pPr>
              <w:snapToGrid w:val="0"/>
              <w:jc w:val="center"/>
              <w:rPr>
                <w:sz w:val="22"/>
                <w:szCs w:val="22"/>
              </w:rPr>
            </w:pPr>
            <w:r w:rsidRPr="00AB66DA">
              <w:rPr>
                <w:sz w:val="22"/>
                <w:szCs w:val="22"/>
              </w:rPr>
              <w:t>0,02170</w:t>
            </w:r>
          </w:p>
          <w:p w:rsidR="0078673B" w:rsidRPr="00AB66DA" w:rsidRDefault="0078673B" w:rsidP="0078673B">
            <w:pPr>
              <w:snapToGrid w:val="0"/>
              <w:jc w:val="center"/>
              <w:rPr>
                <w:sz w:val="22"/>
                <w:szCs w:val="22"/>
              </w:rPr>
            </w:pPr>
            <w:r w:rsidRPr="00AB66DA">
              <w:rPr>
                <w:sz w:val="22"/>
                <w:szCs w:val="22"/>
              </w:rPr>
              <w:t>0,00608</w:t>
            </w:r>
          </w:p>
          <w:p w:rsidR="0078673B" w:rsidRPr="00AB66DA" w:rsidRDefault="0078673B" w:rsidP="0078673B">
            <w:pPr>
              <w:snapToGrid w:val="0"/>
              <w:jc w:val="center"/>
              <w:rPr>
                <w:sz w:val="22"/>
                <w:szCs w:val="22"/>
              </w:rPr>
            </w:pPr>
            <w:r w:rsidRPr="00AB66DA">
              <w:rPr>
                <w:sz w:val="22"/>
                <w:szCs w:val="22"/>
              </w:rPr>
              <w:t>0,01474</w:t>
            </w:r>
          </w:p>
        </w:tc>
        <w:tc>
          <w:tcPr>
            <w:tcW w:w="1134" w:type="dxa"/>
            <w:tcBorders>
              <w:top w:val="single" w:sz="4" w:space="0" w:color="auto"/>
              <w:left w:val="single" w:sz="4" w:space="0" w:color="auto"/>
              <w:bottom w:val="single" w:sz="4" w:space="0" w:color="auto"/>
              <w:right w:val="single" w:sz="4" w:space="0" w:color="auto"/>
            </w:tcBorders>
            <w:vAlign w:val="center"/>
          </w:tcPr>
          <w:p w:rsidR="0078673B" w:rsidRPr="00AB66DA" w:rsidRDefault="0078673B" w:rsidP="0078673B">
            <w:pPr>
              <w:jc w:val="center"/>
              <w:rPr>
                <w:sz w:val="22"/>
                <w:szCs w:val="22"/>
              </w:rPr>
            </w:pPr>
            <w:r w:rsidRPr="00AB66DA">
              <w:rPr>
                <w:sz w:val="22"/>
                <w:szCs w:val="22"/>
              </w:rPr>
              <w:t>1,7549</w:t>
            </w:r>
          </w:p>
          <w:p w:rsidR="0078673B" w:rsidRPr="00AB66DA" w:rsidRDefault="0078673B" w:rsidP="0078673B">
            <w:pPr>
              <w:jc w:val="center"/>
              <w:rPr>
                <w:sz w:val="22"/>
                <w:szCs w:val="22"/>
              </w:rPr>
            </w:pPr>
            <w:r w:rsidRPr="00AB66DA">
              <w:rPr>
                <w:sz w:val="22"/>
                <w:szCs w:val="22"/>
              </w:rPr>
              <w:t>1,0651</w:t>
            </w:r>
          </w:p>
          <w:p w:rsidR="0078673B" w:rsidRPr="00AB66DA" w:rsidRDefault="0078673B" w:rsidP="0078673B">
            <w:pPr>
              <w:jc w:val="center"/>
              <w:rPr>
                <w:sz w:val="22"/>
                <w:szCs w:val="22"/>
              </w:rPr>
            </w:pPr>
            <w:r w:rsidRPr="00AB66DA">
              <w:rPr>
                <w:sz w:val="22"/>
                <w:szCs w:val="22"/>
              </w:rPr>
              <w:t>0,1953</w:t>
            </w:r>
          </w:p>
          <w:p w:rsidR="0078673B" w:rsidRPr="00AB66DA" w:rsidRDefault="0078673B" w:rsidP="0078673B">
            <w:pPr>
              <w:jc w:val="center"/>
              <w:rPr>
                <w:sz w:val="22"/>
                <w:szCs w:val="22"/>
              </w:rPr>
            </w:pPr>
            <w:r w:rsidRPr="00AB66DA">
              <w:rPr>
                <w:sz w:val="22"/>
                <w:szCs w:val="22"/>
              </w:rPr>
              <w:t>0,0547</w:t>
            </w:r>
          </w:p>
          <w:p w:rsidR="0078673B" w:rsidRPr="00AB66DA" w:rsidRDefault="0078673B" w:rsidP="0078673B">
            <w:pPr>
              <w:jc w:val="center"/>
              <w:rPr>
                <w:sz w:val="22"/>
                <w:szCs w:val="22"/>
              </w:rPr>
            </w:pPr>
            <w:r w:rsidRPr="00AB66DA">
              <w:rPr>
                <w:sz w:val="22"/>
                <w:szCs w:val="22"/>
              </w:rPr>
              <w:t>0,4649</w:t>
            </w:r>
          </w:p>
        </w:tc>
      </w:tr>
      <w:tr w:rsidR="0078673B" w:rsidRPr="00AB66DA" w:rsidTr="0078673B">
        <w:trPr>
          <w:trHeight w:val="435"/>
        </w:trPr>
        <w:tc>
          <w:tcPr>
            <w:tcW w:w="2268" w:type="dxa"/>
            <w:vMerge/>
            <w:tcBorders>
              <w:left w:val="single" w:sz="4" w:space="0" w:color="auto"/>
              <w:right w:val="single" w:sz="4" w:space="0" w:color="auto"/>
            </w:tcBorders>
            <w:vAlign w:val="center"/>
          </w:tcPr>
          <w:p w:rsidR="0078673B" w:rsidRPr="00AB66DA" w:rsidRDefault="0078673B" w:rsidP="0078673B">
            <w:pPr>
              <w:rPr>
                <w:sz w:val="22"/>
                <w:szCs w:val="22"/>
              </w:rPr>
            </w:pPr>
          </w:p>
        </w:tc>
        <w:tc>
          <w:tcPr>
            <w:tcW w:w="1384" w:type="dxa"/>
            <w:tcBorders>
              <w:top w:val="single" w:sz="4" w:space="0" w:color="auto"/>
              <w:left w:val="single" w:sz="4" w:space="0" w:color="auto"/>
              <w:bottom w:val="single" w:sz="4" w:space="0" w:color="auto"/>
              <w:right w:val="single" w:sz="4" w:space="0" w:color="auto"/>
            </w:tcBorders>
            <w:vAlign w:val="center"/>
          </w:tcPr>
          <w:p w:rsidR="0078673B" w:rsidRPr="00AB66DA" w:rsidRDefault="0078673B" w:rsidP="0078673B">
            <w:pPr>
              <w:snapToGrid w:val="0"/>
              <w:jc w:val="center"/>
              <w:rPr>
                <w:sz w:val="22"/>
                <w:szCs w:val="22"/>
              </w:rPr>
            </w:pPr>
            <w:r w:rsidRPr="00AB66DA">
              <w:rPr>
                <w:sz w:val="22"/>
                <w:szCs w:val="22"/>
              </w:rPr>
              <w:t>013</w:t>
            </w:r>
          </w:p>
        </w:tc>
        <w:tc>
          <w:tcPr>
            <w:tcW w:w="2835" w:type="dxa"/>
            <w:tcBorders>
              <w:top w:val="single" w:sz="4" w:space="0" w:color="auto"/>
              <w:left w:val="single" w:sz="4" w:space="0" w:color="auto"/>
              <w:bottom w:val="single" w:sz="4" w:space="0" w:color="auto"/>
              <w:right w:val="single" w:sz="4" w:space="0" w:color="auto"/>
            </w:tcBorders>
            <w:vAlign w:val="center"/>
          </w:tcPr>
          <w:p w:rsidR="0078673B" w:rsidRPr="00AB66DA" w:rsidRDefault="0078673B" w:rsidP="0078673B">
            <w:pPr>
              <w:jc w:val="center"/>
              <w:rPr>
                <w:sz w:val="22"/>
                <w:szCs w:val="22"/>
              </w:rPr>
            </w:pPr>
            <w:r w:rsidRPr="00AB66DA">
              <w:rPr>
                <w:sz w:val="22"/>
                <w:szCs w:val="22"/>
              </w:rPr>
              <w:t>Amoniakas</w:t>
            </w:r>
          </w:p>
          <w:p w:rsidR="0078673B" w:rsidRPr="00AB66DA" w:rsidRDefault="0078673B" w:rsidP="0078673B">
            <w:pPr>
              <w:jc w:val="center"/>
              <w:rPr>
                <w:sz w:val="22"/>
                <w:szCs w:val="22"/>
              </w:rPr>
            </w:pPr>
            <w:r w:rsidRPr="00AB66DA">
              <w:rPr>
                <w:sz w:val="22"/>
                <w:szCs w:val="22"/>
              </w:rPr>
              <w:t>Kietosios dalelės (C)</w:t>
            </w:r>
          </w:p>
          <w:p w:rsidR="0078673B" w:rsidRPr="00AB66DA" w:rsidRDefault="0078673B" w:rsidP="0078673B">
            <w:pPr>
              <w:jc w:val="center"/>
              <w:rPr>
                <w:sz w:val="22"/>
                <w:szCs w:val="22"/>
              </w:rPr>
            </w:pPr>
            <w:r w:rsidRPr="00AB66DA">
              <w:rPr>
                <w:sz w:val="22"/>
                <w:szCs w:val="22"/>
              </w:rPr>
              <w:t>LOJ</w:t>
            </w:r>
          </w:p>
        </w:tc>
        <w:tc>
          <w:tcPr>
            <w:tcW w:w="1559" w:type="dxa"/>
            <w:tcBorders>
              <w:top w:val="single" w:sz="4" w:space="0" w:color="auto"/>
              <w:left w:val="single" w:sz="4" w:space="0" w:color="auto"/>
              <w:bottom w:val="single" w:sz="4" w:space="0" w:color="auto"/>
              <w:right w:val="single" w:sz="4" w:space="0" w:color="auto"/>
            </w:tcBorders>
            <w:vAlign w:val="center"/>
          </w:tcPr>
          <w:p w:rsidR="0078673B" w:rsidRPr="00AB66DA" w:rsidRDefault="0078673B" w:rsidP="0078673B">
            <w:pPr>
              <w:jc w:val="center"/>
              <w:rPr>
                <w:sz w:val="22"/>
                <w:szCs w:val="22"/>
              </w:rPr>
            </w:pPr>
            <w:r w:rsidRPr="00AB66DA">
              <w:rPr>
                <w:sz w:val="22"/>
                <w:szCs w:val="22"/>
              </w:rPr>
              <w:t>134</w:t>
            </w:r>
          </w:p>
          <w:p w:rsidR="0078673B" w:rsidRPr="00AB66DA" w:rsidRDefault="0078673B" w:rsidP="0078673B">
            <w:pPr>
              <w:jc w:val="center"/>
              <w:rPr>
                <w:sz w:val="22"/>
                <w:szCs w:val="22"/>
              </w:rPr>
            </w:pPr>
            <w:r w:rsidRPr="00AB66DA">
              <w:rPr>
                <w:sz w:val="22"/>
                <w:szCs w:val="22"/>
              </w:rPr>
              <w:t>4281</w:t>
            </w:r>
          </w:p>
          <w:p w:rsidR="0078673B" w:rsidRPr="00AB66DA" w:rsidRDefault="0078673B" w:rsidP="0078673B">
            <w:pPr>
              <w:jc w:val="center"/>
              <w:rPr>
                <w:sz w:val="22"/>
                <w:szCs w:val="22"/>
              </w:rPr>
            </w:pPr>
            <w:r w:rsidRPr="00AB66DA">
              <w:rPr>
                <w:sz w:val="22"/>
                <w:szCs w:val="22"/>
              </w:rPr>
              <w:t>308</w:t>
            </w:r>
          </w:p>
        </w:tc>
        <w:tc>
          <w:tcPr>
            <w:tcW w:w="1985" w:type="dxa"/>
            <w:tcBorders>
              <w:top w:val="single" w:sz="4" w:space="0" w:color="auto"/>
              <w:left w:val="single" w:sz="4" w:space="0" w:color="auto"/>
              <w:bottom w:val="single" w:sz="4" w:space="0" w:color="auto"/>
              <w:right w:val="single" w:sz="4" w:space="0" w:color="auto"/>
            </w:tcBorders>
            <w:vAlign w:val="center"/>
          </w:tcPr>
          <w:p w:rsidR="0078673B" w:rsidRPr="00AB66DA" w:rsidRDefault="0078673B" w:rsidP="0078673B">
            <w:pPr>
              <w:jc w:val="center"/>
              <w:rPr>
                <w:sz w:val="22"/>
                <w:szCs w:val="22"/>
              </w:rPr>
            </w:pPr>
            <w:r w:rsidRPr="00AB66DA">
              <w:rPr>
                <w:sz w:val="22"/>
                <w:szCs w:val="22"/>
              </w:rPr>
              <w:t>g/s</w:t>
            </w:r>
          </w:p>
          <w:p w:rsidR="0078673B" w:rsidRPr="00AB66DA" w:rsidRDefault="0078673B" w:rsidP="0078673B">
            <w:pPr>
              <w:jc w:val="center"/>
              <w:rPr>
                <w:sz w:val="22"/>
                <w:szCs w:val="22"/>
              </w:rPr>
            </w:pPr>
            <w:r w:rsidRPr="00AB66DA">
              <w:rPr>
                <w:sz w:val="22"/>
                <w:szCs w:val="22"/>
              </w:rPr>
              <w:t>g/s</w:t>
            </w:r>
          </w:p>
          <w:p w:rsidR="0078673B" w:rsidRPr="00AB66DA" w:rsidRDefault="0078673B" w:rsidP="0078673B">
            <w:pPr>
              <w:jc w:val="center"/>
              <w:rPr>
                <w:sz w:val="22"/>
                <w:szCs w:val="22"/>
              </w:rPr>
            </w:pPr>
            <w:r w:rsidRPr="00AB66DA">
              <w:rPr>
                <w:sz w:val="22"/>
                <w:szCs w:val="22"/>
              </w:rPr>
              <w:t>g/s</w:t>
            </w:r>
          </w:p>
        </w:tc>
        <w:tc>
          <w:tcPr>
            <w:tcW w:w="2126" w:type="dxa"/>
            <w:tcBorders>
              <w:top w:val="single" w:sz="4" w:space="0" w:color="auto"/>
              <w:left w:val="single" w:sz="4" w:space="0" w:color="auto"/>
              <w:bottom w:val="single" w:sz="4" w:space="0" w:color="auto"/>
              <w:right w:val="single" w:sz="4" w:space="0" w:color="auto"/>
            </w:tcBorders>
            <w:vAlign w:val="center"/>
          </w:tcPr>
          <w:p w:rsidR="0078673B" w:rsidRPr="00AB66DA" w:rsidRDefault="0078673B" w:rsidP="0078673B">
            <w:pPr>
              <w:snapToGrid w:val="0"/>
              <w:jc w:val="center"/>
              <w:rPr>
                <w:sz w:val="22"/>
                <w:szCs w:val="22"/>
              </w:rPr>
            </w:pPr>
            <w:r w:rsidRPr="00AB66DA">
              <w:rPr>
                <w:sz w:val="22"/>
                <w:szCs w:val="22"/>
              </w:rPr>
              <w:t>0,07318</w:t>
            </w:r>
          </w:p>
          <w:p w:rsidR="0078673B" w:rsidRPr="00AB66DA" w:rsidRDefault="0078673B" w:rsidP="0078673B">
            <w:pPr>
              <w:snapToGrid w:val="0"/>
              <w:jc w:val="center"/>
              <w:rPr>
                <w:sz w:val="22"/>
                <w:szCs w:val="22"/>
              </w:rPr>
            </w:pPr>
            <w:r w:rsidRPr="00AB66DA">
              <w:rPr>
                <w:sz w:val="22"/>
                <w:szCs w:val="22"/>
              </w:rPr>
              <w:t>0,04441</w:t>
            </w:r>
          </w:p>
          <w:p w:rsidR="0078673B" w:rsidRPr="00AB66DA" w:rsidRDefault="0078673B" w:rsidP="0078673B">
            <w:pPr>
              <w:snapToGrid w:val="0"/>
              <w:jc w:val="center"/>
              <w:rPr>
                <w:sz w:val="22"/>
                <w:szCs w:val="22"/>
              </w:rPr>
            </w:pPr>
            <w:r w:rsidRPr="00AB66DA">
              <w:rPr>
                <w:sz w:val="22"/>
                <w:szCs w:val="22"/>
              </w:rPr>
              <w:t>0,01939</w:t>
            </w:r>
          </w:p>
        </w:tc>
        <w:tc>
          <w:tcPr>
            <w:tcW w:w="1134" w:type="dxa"/>
            <w:tcBorders>
              <w:top w:val="single" w:sz="4" w:space="0" w:color="auto"/>
              <w:left w:val="single" w:sz="4" w:space="0" w:color="auto"/>
              <w:bottom w:val="single" w:sz="4" w:space="0" w:color="auto"/>
              <w:right w:val="single" w:sz="4" w:space="0" w:color="auto"/>
            </w:tcBorders>
            <w:vAlign w:val="center"/>
          </w:tcPr>
          <w:p w:rsidR="0078673B" w:rsidRPr="00AB66DA" w:rsidRDefault="0078673B" w:rsidP="0078673B">
            <w:pPr>
              <w:jc w:val="center"/>
              <w:rPr>
                <w:sz w:val="22"/>
                <w:szCs w:val="22"/>
              </w:rPr>
            </w:pPr>
            <w:r w:rsidRPr="00AB66DA">
              <w:rPr>
                <w:sz w:val="22"/>
                <w:szCs w:val="22"/>
              </w:rPr>
              <w:t>2,3078</w:t>
            </w:r>
          </w:p>
          <w:p w:rsidR="0078673B" w:rsidRPr="00AB66DA" w:rsidRDefault="0078673B" w:rsidP="0078673B">
            <w:pPr>
              <w:jc w:val="center"/>
              <w:rPr>
                <w:sz w:val="22"/>
                <w:szCs w:val="22"/>
              </w:rPr>
            </w:pPr>
            <w:r w:rsidRPr="00AB66DA">
              <w:rPr>
                <w:sz w:val="22"/>
                <w:szCs w:val="22"/>
              </w:rPr>
              <w:t>1,4006</w:t>
            </w:r>
          </w:p>
          <w:p w:rsidR="0078673B" w:rsidRPr="00AB66DA" w:rsidRDefault="0078673B" w:rsidP="0078673B">
            <w:pPr>
              <w:jc w:val="center"/>
              <w:rPr>
                <w:sz w:val="22"/>
                <w:szCs w:val="22"/>
              </w:rPr>
            </w:pPr>
            <w:r w:rsidRPr="00AB66DA">
              <w:rPr>
                <w:sz w:val="22"/>
                <w:szCs w:val="22"/>
              </w:rPr>
              <w:t>0,6114</w:t>
            </w:r>
          </w:p>
        </w:tc>
      </w:tr>
      <w:tr w:rsidR="0078673B" w:rsidRPr="00AB66DA" w:rsidTr="0078673B">
        <w:trPr>
          <w:trHeight w:val="435"/>
        </w:trPr>
        <w:tc>
          <w:tcPr>
            <w:tcW w:w="2268" w:type="dxa"/>
            <w:vMerge/>
            <w:tcBorders>
              <w:left w:val="single" w:sz="4" w:space="0" w:color="auto"/>
              <w:right w:val="single" w:sz="4" w:space="0" w:color="auto"/>
            </w:tcBorders>
            <w:vAlign w:val="center"/>
          </w:tcPr>
          <w:p w:rsidR="0078673B" w:rsidRPr="00AB66DA" w:rsidRDefault="0078673B" w:rsidP="0078673B">
            <w:pPr>
              <w:rPr>
                <w:sz w:val="22"/>
                <w:szCs w:val="22"/>
              </w:rPr>
            </w:pPr>
          </w:p>
        </w:tc>
        <w:tc>
          <w:tcPr>
            <w:tcW w:w="1384" w:type="dxa"/>
            <w:tcBorders>
              <w:top w:val="single" w:sz="4" w:space="0" w:color="auto"/>
              <w:left w:val="single" w:sz="4" w:space="0" w:color="auto"/>
              <w:bottom w:val="single" w:sz="4" w:space="0" w:color="auto"/>
              <w:right w:val="single" w:sz="4" w:space="0" w:color="auto"/>
            </w:tcBorders>
            <w:vAlign w:val="center"/>
          </w:tcPr>
          <w:p w:rsidR="0078673B" w:rsidRPr="00AB66DA" w:rsidRDefault="0078673B" w:rsidP="0078673B">
            <w:pPr>
              <w:snapToGrid w:val="0"/>
              <w:jc w:val="center"/>
              <w:rPr>
                <w:sz w:val="22"/>
                <w:szCs w:val="22"/>
              </w:rPr>
            </w:pPr>
            <w:r w:rsidRPr="00AB66DA">
              <w:rPr>
                <w:sz w:val="22"/>
                <w:szCs w:val="22"/>
              </w:rPr>
              <w:t>014</w:t>
            </w:r>
          </w:p>
        </w:tc>
        <w:tc>
          <w:tcPr>
            <w:tcW w:w="2835" w:type="dxa"/>
            <w:tcBorders>
              <w:top w:val="single" w:sz="4" w:space="0" w:color="auto"/>
              <w:left w:val="single" w:sz="4" w:space="0" w:color="auto"/>
              <w:bottom w:val="single" w:sz="4" w:space="0" w:color="auto"/>
              <w:right w:val="single" w:sz="4" w:space="0" w:color="auto"/>
            </w:tcBorders>
            <w:vAlign w:val="center"/>
          </w:tcPr>
          <w:p w:rsidR="0078673B" w:rsidRPr="00AB66DA" w:rsidRDefault="0078673B" w:rsidP="0078673B">
            <w:pPr>
              <w:jc w:val="center"/>
              <w:rPr>
                <w:sz w:val="22"/>
                <w:szCs w:val="22"/>
              </w:rPr>
            </w:pPr>
            <w:r w:rsidRPr="00AB66DA">
              <w:rPr>
                <w:sz w:val="22"/>
                <w:szCs w:val="22"/>
              </w:rPr>
              <w:t>Amoniakas</w:t>
            </w:r>
          </w:p>
          <w:p w:rsidR="0078673B" w:rsidRPr="00AB66DA" w:rsidRDefault="0078673B" w:rsidP="0078673B">
            <w:pPr>
              <w:jc w:val="center"/>
              <w:rPr>
                <w:sz w:val="22"/>
                <w:szCs w:val="22"/>
              </w:rPr>
            </w:pPr>
            <w:r w:rsidRPr="00AB66DA">
              <w:rPr>
                <w:sz w:val="22"/>
                <w:szCs w:val="22"/>
              </w:rPr>
              <w:t>Kietosios dalelės (C)</w:t>
            </w:r>
          </w:p>
          <w:p w:rsidR="0078673B" w:rsidRPr="00AB66DA" w:rsidRDefault="0078673B" w:rsidP="0078673B">
            <w:pPr>
              <w:jc w:val="center"/>
              <w:rPr>
                <w:sz w:val="22"/>
                <w:szCs w:val="22"/>
              </w:rPr>
            </w:pPr>
            <w:r w:rsidRPr="00AB66DA">
              <w:rPr>
                <w:sz w:val="22"/>
                <w:szCs w:val="22"/>
              </w:rPr>
              <w:t>LOJ</w:t>
            </w:r>
          </w:p>
        </w:tc>
        <w:tc>
          <w:tcPr>
            <w:tcW w:w="1559" w:type="dxa"/>
            <w:tcBorders>
              <w:top w:val="single" w:sz="4" w:space="0" w:color="auto"/>
              <w:left w:val="single" w:sz="4" w:space="0" w:color="auto"/>
              <w:bottom w:val="single" w:sz="4" w:space="0" w:color="auto"/>
              <w:right w:val="single" w:sz="4" w:space="0" w:color="auto"/>
            </w:tcBorders>
            <w:vAlign w:val="center"/>
          </w:tcPr>
          <w:p w:rsidR="0078673B" w:rsidRPr="00AB66DA" w:rsidRDefault="0078673B" w:rsidP="0078673B">
            <w:pPr>
              <w:jc w:val="center"/>
              <w:rPr>
                <w:sz w:val="22"/>
                <w:szCs w:val="22"/>
              </w:rPr>
            </w:pPr>
            <w:r w:rsidRPr="00AB66DA">
              <w:rPr>
                <w:sz w:val="22"/>
                <w:szCs w:val="22"/>
              </w:rPr>
              <w:t>134</w:t>
            </w:r>
          </w:p>
          <w:p w:rsidR="0078673B" w:rsidRPr="00AB66DA" w:rsidRDefault="0078673B" w:rsidP="0078673B">
            <w:pPr>
              <w:jc w:val="center"/>
              <w:rPr>
                <w:sz w:val="22"/>
                <w:szCs w:val="22"/>
              </w:rPr>
            </w:pPr>
            <w:r w:rsidRPr="00AB66DA">
              <w:rPr>
                <w:sz w:val="22"/>
                <w:szCs w:val="22"/>
              </w:rPr>
              <w:t>4281</w:t>
            </w:r>
          </w:p>
          <w:p w:rsidR="0078673B" w:rsidRPr="00AB66DA" w:rsidRDefault="0078673B" w:rsidP="0078673B">
            <w:pPr>
              <w:jc w:val="center"/>
              <w:rPr>
                <w:sz w:val="22"/>
                <w:szCs w:val="22"/>
              </w:rPr>
            </w:pPr>
            <w:r w:rsidRPr="00AB66DA">
              <w:rPr>
                <w:sz w:val="22"/>
                <w:szCs w:val="22"/>
              </w:rPr>
              <w:t>308</w:t>
            </w:r>
          </w:p>
        </w:tc>
        <w:tc>
          <w:tcPr>
            <w:tcW w:w="1985" w:type="dxa"/>
            <w:tcBorders>
              <w:top w:val="single" w:sz="4" w:space="0" w:color="auto"/>
              <w:left w:val="single" w:sz="4" w:space="0" w:color="auto"/>
              <w:bottom w:val="single" w:sz="4" w:space="0" w:color="auto"/>
              <w:right w:val="single" w:sz="4" w:space="0" w:color="auto"/>
            </w:tcBorders>
            <w:vAlign w:val="center"/>
          </w:tcPr>
          <w:p w:rsidR="0078673B" w:rsidRPr="00AB66DA" w:rsidRDefault="0078673B" w:rsidP="0078673B">
            <w:pPr>
              <w:jc w:val="center"/>
              <w:rPr>
                <w:sz w:val="22"/>
                <w:szCs w:val="22"/>
              </w:rPr>
            </w:pPr>
            <w:r w:rsidRPr="00AB66DA">
              <w:rPr>
                <w:sz w:val="22"/>
                <w:szCs w:val="22"/>
              </w:rPr>
              <w:t>g/s</w:t>
            </w:r>
          </w:p>
          <w:p w:rsidR="0078673B" w:rsidRPr="00AB66DA" w:rsidRDefault="0078673B" w:rsidP="0078673B">
            <w:pPr>
              <w:jc w:val="center"/>
              <w:rPr>
                <w:sz w:val="22"/>
                <w:szCs w:val="22"/>
              </w:rPr>
            </w:pPr>
            <w:r w:rsidRPr="00AB66DA">
              <w:rPr>
                <w:sz w:val="22"/>
                <w:szCs w:val="22"/>
              </w:rPr>
              <w:t>g/s</w:t>
            </w:r>
          </w:p>
          <w:p w:rsidR="0078673B" w:rsidRPr="00AB66DA" w:rsidRDefault="0078673B" w:rsidP="0078673B">
            <w:pPr>
              <w:jc w:val="center"/>
              <w:rPr>
                <w:sz w:val="22"/>
                <w:szCs w:val="22"/>
              </w:rPr>
            </w:pPr>
            <w:r w:rsidRPr="00AB66DA">
              <w:rPr>
                <w:sz w:val="22"/>
                <w:szCs w:val="22"/>
              </w:rPr>
              <w:t>g/s</w:t>
            </w:r>
          </w:p>
        </w:tc>
        <w:tc>
          <w:tcPr>
            <w:tcW w:w="2126" w:type="dxa"/>
            <w:tcBorders>
              <w:top w:val="single" w:sz="4" w:space="0" w:color="auto"/>
              <w:left w:val="single" w:sz="4" w:space="0" w:color="auto"/>
              <w:bottom w:val="single" w:sz="4" w:space="0" w:color="auto"/>
              <w:right w:val="single" w:sz="4" w:space="0" w:color="auto"/>
            </w:tcBorders>
            <w:vAlign w:val="center"/>
          </w:tcPr>
          <w:p w:rsidR="0078673B" w:rsidRPr="00AB66DA" w:rsidRDefault="0078673B" w:rsidP="0078673B">
            <w:pPr>
              <w:snapToGrid w:val="0"/>
              <w:jc w:val="center"/>
              <w:rPr>
                <w:sz w:val="22"/>
                <w:szCs w:val="22"/>
              </w:rPr>
            </w:pPr>
            <w:r w:rsidRPr="00AB66DA">
              <w:rPr>
                <w:sz w:val="22"/>
                <w:szCs w:val="22"/>
              </w:rPr>
              <w:t>0,07318</w:t>
            </w:r>
          </w:p>
          <w:p w:rsidR="0078673B" w:rsidRPr="00AB66DA" w:rsidRDefault="0078673B" w:rsidP="0078673B">
            <w:pPr>
              <w:snapToGrid w:val="0"/>
              <w:jc w:val="center"/>
              <w:rPr>
                <w:sz w:val="22"/>
                <w:szCs w:val="22"/>
              </w:rPr>
            </w:pPr>
            <w:r w:rsidRPr="00AB66DA">
              <w:rPr>
                <w:sz w:val="22"/>
                <w:szCs w:val="22"/>
              </w:rPr>
              <w:t>0,04441</w:t>
            </w:r>
          </w:p>
          <w:p w:rsidR="0078673B" w:rsidRPr="00AB66DA" w:rsidRDefault="0078673B" w:rsidP="0078673B">
            <w:pPr>
              <w:snapToGrid w:val="0"/>
              <w:jc w:val="center"/>
              <w:rPr>
                <w:sz w:val="22"/>
                <w:szCs w:val="22"/>
              </w:rPr>
            </w:pPr>
            <w:r w:rsidRPr="00AB66DA">
              <w:rPr>
                <w:sz w:val="22"/>
                <w:szCs w:val="22"/>
              </w:rPr>
              <w:t>0,01939</w:t>
            </w:r>
          </w:p>
        </w:tc>
        <w:tc>
          <w:tcPr>
            <w:tcW w:w="1134" w:type="dxa"/>
            <w:tcBorders>
              <w:top w:val="single" w:sz="4" w:space="0" w:color="auto"/>
              <w:left w:val="single" w:sz="4" w:space="0" w:color="auto"/>
              <w:bottom w:val="single" w:sz="4" w:space="0" w:color="auto"/>
              <w:right w:val="single" w:sz="4" w:space="0" w:color="auto"/>
            </w:tcBorders>
            <w:vAlign w:val="center"/>
          </w:tcPr>
          <w:p w:rsidR="0078673B" w:rsidRPr="00AB66DA" w:rsidRDefault="0078673B" w:rsidP="0078673B">
            <w:pPr>
              <w:jc w:val="center"/>
              <w:rPr>
                <w:sz w:val="22"/>
                <w:szCs w:val="22"/>
              </w:rPr>
            </w:pPr>
            <w:r w:rsidRPr="00AB66DA">
              <w:rPr>
                <w:sz w:val="22"/>
                <w:szCs w:val="22"/>
              </w:rPr>
              <w:t>2,3078</w:t>
            </w:r>
          </w:p>
          <w:p w:rsidR="0078673B" w:rsidRPr="00AB66DA" w:rsidRDefault="0078673B" w:rsidP="0078673B">
            <w:pPr>
              <w:jc w:val="center"/>
              <w:rPr>
                <w:sz w:val="22"/>
                <w:szCs w:val="22"/>
              </w:rPr>
            </w:pPr>
            <w:r w:rsidRPr="00AB66DA">
              <w:rPr>
                <w:sz w:val="22"/>
                <w:szCs w:val="22"/>
              </w:rPr>
              <w:t>1,4006</w:t>
            </w:r>
          </w:p>
          <w:p w:rsidR="0078673B" w:rsidRPr="00AB66DA" w:rsidRDefault="0078673B" w:rsidP="0078673B">
            <w:pPr>
              <w:jc w:val="center"/>
              <w:rPr>
                <w:sz w:val="22"/>
                <w:szCs w:val="22"/>
              </w:rPr>
            </w:pPr>
            <w:r w:rsidRPr="00AB66DA">
              <w:rPr>
                <w:sz w:val="22"/>
                <w:szCs w:val="22"/>
              </w:rPr>
              <w:t>0,6114</w:t>
            </w:r>
          </w:p>
        </w:tc>
      </w:tr>
      <w:tr w:rsidR="0078673B" w:rsidRPr="00AB66DA" w:rsidTr="0078673B">
        <w:trPr>
          <w:trHeight w:val="435"/>
        </w:trPr>
        <w:tc>
          <w:tcPr>
            <w:tcW w:w="2268" w:type="dxa"/>
            <w:vMerge/>
            <w:tcBorders>
              <w:left w:val="single" w:sz="4" w:space="0" w:color="auto"/>
              <w:right w:val="single" w:sz="4" w:space="0" w:color="auto"/>
            </w:tcBorders>
            <w:vAlign w:val="center"/>
          </w:tcPr>
          <w:p w:rsidR="0078673B" w:rsidRPr="00AB66DA" w:rsidRDefault="0078673B" w:rsidP="0078673B">
            <w:pPr>
              <w:rPr>
                <w:sz w:val="22"/>
                <w:szCs w:val="22"/>
              </w:rPr>
            </w:pPr>
          </w:p>
        </w:tc>
        <w:tc>
          <w:tcPr>
            <w:tcW w:w="1384" w:type="dxa"/>
            <w:tcBorders>
              <w:top w:val="single" w:sz="4" w:space="0" w:color="auto"/>
              <w:left w:val="single" w:sz="4" w:space="0" w:color="auto"/>
              <w:bottom w:val="single" w:sz="4" w:space="0" w:color="auto"/>
              <w:right w:val="single" w:sz="4" w:space="0" w:color="auto"/>
            </w:tcBorders>
            <w:vAlign w:val="center"/>
          </w:tcPr>
          <w:p w:rsidR="0078673B" w:rsidRPr="00AB66DA" w:rsidRDefault="0078673B" w:rsidP="0078673B">
            <w:pPr>
              <w:snapToGrid w:val="0"/>
              <w:jc w:val="center"/>
              <w:rPr>
                <w:sz w:val="22"/>
                <w:szCs w:val="22"/>
              </w:rPr>
            </w:pPr>
            <w:r w:rsidRPr="00AB66DA">
              <w:rPr>
                <w:sz w:val="22"/>
                <w:szCs w:val="22"/>
              </w:rPr>
              <w:t>015</w:t>
            </w:r>
          </w:p>
        </w:tc>
        <w:tc>
          <w:tcPr>
            <w:tcW w:w="2835" w:type="dxa"/>
            <w:tcBorders>
              <w:top w:val="single" w:sz="4" w:space="0" w:color="auto"/>
              <w:left w:val="single" w:sz="4" w:space="0" w:color="auto"/>
              <w:bottom w:val="single" w:sz="4" w:space="0" w:color="auto"/>
              <w:right w:val="single" w:sz="4" w:space="0" w:color="auto"/>
            </w:tcBorders>
            <w:vAlign w:val="center"/>
          </w:tcPr>
          <w:p w:rsidR="0078673B" w:rsidRPr="00AB66DA" w:rsidRDefault="0078673B" w:rsidP="0078673B">
            <w:pPr>
              <w:jc w:val="center"/>
              <w:rPr>
                <w:sz w:val="22"/>
                <w:szCs w:val="22"/>
              </w:rPr>
            </w:pPr>
            <w:r w:rsidRPr="00AB66DA">
              <w:rPr>
                <w:sz w:val="22"/>
                <w:szCs w:val="22"/>
              </w:rPr>
              <w:t>Amoniakas</w:t>
            </w:r>
          </w:p>
          <w:p w:rsidR="0078673B" w:rsidRPr="00AB66DA" w:rsidRDefault="0078673B" w:rsidP="0078673B">
            <w:pPr>
              <w:jc w:val="center"/>
              <w:rPr>
                <w:sz w:val="22"/>
                <w:szCs w:val="22"/>
              </w:rPr>
            </w:pPr>
            <w:r w:rsidRPr="00AB66DA">
              <w:rPr>
                <w:sz w:val="22"/>
                <w:szCs w:val="22"/>
              </w:rPr>
              <w:t>Kietosios dalelės (C)</w:t>
            </w:r>
          </w:p>
          <w:p w:rsidR="0078673B" w:rsidRPr="00AB66DA" w:rsidRDefault="0078673B" w:rsidP="0078673B">
            <w:pPr>
              <w:jc w:val="center"/>
              <w:rPr>
                <w:sz w:val="22"/>
                <w:szCs w:val="22"/>
              </w:rPr>
            </w:pPr>
            <w:r w:rsidRPr="00AB66DA">
              <w:rPr>
                <w:sz w:val="22"/>
                <w:szCs w:val="22"/>
              </w:rPr>
              <w:t>Anglies monoksidas (B)</w:t>
            </w:r>
          </w:p>
          <w:p w:rsidR="0078673B" w:rsidRPr="00AB66DA" w:rsidRDefault="0078673B" w:rsidP="0078673B">
            <w:pPr>
              <w:jc w:val="center"/>
              <w:rPr>
                <w:sz w:val="22"/>
                <w:szCs w:val="22"/>
              </w:rPr>
            </w:pPr>
            <w:r w:rsidRPr="00AB66DA">
              <w:rPr>
                <w:sz w:val="22"/>
                <w:szCs w:val="22"/>
              </w:rPr>
              <w:t>Azoto oksidai (B)</w:t>
            </w:r>
          </w:p>
          <w:p w:rsidR="0078673B" w:rsidRPr="00AB66DA" w:rsidRDefault="0078673B" w:rsidP="0078673B">
            <w:pPr>
              <w:jc w:val="center"/>
              <w:rPr>
                <w:sz w:val="22"/>
                <w:szCs w:val="22"/>
              </w:rPr>
            </w:pPr>
            <w:r w:rsidRPr="00AB66DA">
              <w:rPr>
                <w:sz w:val="22"/>
                <w:szCs w:val="22"/>
              </w:rPr>
              <w:t>LOJ</w:t>
            </w:r>
          </w:p>
        </w:tc>
        <w:tc>
          <w:tcPr>
            <w:tcW w:w="1559" w:type="dxa"/>
            <w:tcBorders>
              <w:top w:val="single" w:sz="4" w:space="0" w:color="auto"/>
              <w:left w:val="single" w:sz="4" w:space="0" w:color="auto"/>
              <w:bottom w:val="single" w:sz="4" w:space="0" w:color="auto"/>
              <w:right w:val="single" w:sz="4" w:space="0" w:color="auto"/>
            </w:tcBorders>
            <w:vAlign w:val="center"/>
          </w:tcPr>
          <w:p w:rsidR="0078673B" w:rsidRPr="00AB66DA" w:rsidRDefault="0078673B" w:rsidP="0078673B">
            <w:pPr>
              <w:jc w:val="center"/>
              <w:rPr>
                <w:sz w:val="22"/>
                <w:szCs w:val="22"/>
              </w:rPr>
            </w:pPr>
            <w:r w:rsidRPr="00AB66DA">
              <w:rPr>
                <w:sz w:val="22"/>
                <w:szCs w:val="22"/>
              </w:rPr>
              <w:t>134</w:t>
            </w:r>
          </w:p>
          <w:p w:rsidR="0078673B" w:rsidRPr="00AB66DA" w:rsidRDefault="0078673B" w:rsidP="0078673B">
            <w:pPr>
              <w:jc w:val="center"/>
              <w:rPr>
                <w:sz w:val="22"/>
                <w:szCs w:val="22"/>
              </w:rPr>
            </w:pPr>
            <w:r w:rsidRPr="00AB66DA">
              <w:rPr>
                <w:sz w:val="22"/>
                <w:szCs w:val="22"/>
              </w:rPr>
              <w:t>4281</w:t>
            </w:r>
          </w:p>
          <w:p w:rsidR="0078673B" w:rsidRPr="00AB66DA" w:rsidRDefault="0078673B" w:rsidP="0078673B">
            <w:pPr>
              <w:jc w:val="center"/>
              <w:rPr>
                <w:sz w:val="22"/>
                <w:szCs w:val="22"/>
              </w:rPr>
            </w:pPr>
            <w:r w:rsidRPr="00AB66DA">
              <w:rPr>
                <w:sz w:val="22"/>
                <w:szCs w:val="22"/>
              </w:rPr>
              <w:t>5917</w:t>
            </w:r>
          </w:p>
          <w:p w:rsidR="0078673B" w:rsidRPr="00AB66DA" w:rsidRDefault="0078673B" w:rsidP="0078673B">
            <w:pPr>
              <w:jc w:val="center"/>
              <w:rPr>
                <w:sz w:val="22"/>
                <w:szCs w:val="22"/>
              </w:rPr>
            </w:pPr>
            <w:r w:rsidRPr="00AB66DA">
              <w:rPr>
                <w:sz w:val="22"/>
                <w:szCs w:val="22"/>
              </w:rPr>
              <w:t>5872</w:t>
            </w:r>
          </w:p>
          <w:p w:rsidR="0078673B" w:rsidRPr="00AB66DA" w:rsidRDefault="0078673B" w:rsidP="0078673B">
            <w:pPr>
              <w:jc w:val="center"/>
              <w:rPr>
                <w:sz w:val="22"/>
                <w:szCs w:val="22"/>
              </w:rPr>
            </w:pPr>
            <w:r w:rsidRPr="00AB66DA">
              <w:rPr>
                <w:sz w:val="22"/>
                <w:szCs w:val="22"/>
              </w:rPr>
              <w:t>308</w:t>
            </w:r>
          </w:p>
        </w:tc>
        <w:tc>
          <w:tcPr>
            <w:tcW w:w="1985" w:type="dxa"/>
            <w:tcBorders>
              <w:top w:val="single" w:sz="4" w:space="0" w:color="auto"/>
              <w:left w:val="single" w:sz="4" w:space="0" w:color="auto"/>
              <w:bottom w:val="single" w:sz="4" w:space="0" w:color="auto"/>
              <w:right w:val="single" w:sz="4" w:space="0" w:color="auto"/>
            </w:tcBorders>
            <w:vAlign w:val="center"/>
          </w:tcPr>
          <w:p w:rsidR="0078673B" w:rsidRPr="00AB66DA" w:rsidRDefault="0078673B" w:rsidP="0078673B">
            <w:pPr>
              <w:jc w:val="center"/>
              <w:rPr>
                <w:sz w:val="22"/>
                <w:szCs w:val="22"/>
              </w:rPr>
            </w:pPr>
            <w:r w:rsidRPr="00AB66DA">
              <w:rPr>
                <w:sz w:val="22"/>
                <w:szCs w:val="22"/>
              </w:rPr>
              <w:t>g/s</w:t>
            </w:r>
          </w:p>
          <w:p w:rsidR="0078673B" w:rsidRPr="00AB66DA" w:rsidRDefault="0078673B" w:rsidP="0078673B">
            <w:pPr>
              <w:jc w:val="center"/>
              <w:rPr>
                <w:sz w:val="22"/>
                <w:szCs w:val="22"/>
              </w:rPr>
            </w:pPr>
            <w:r w:rsidRPr="00AB66DA">
              <w:rPr>
                <w:sz w:val="22"/>
                <w:szCs w:val="22"/>
              </w:rPr>
              <w:t>g/s</w:t>
            </w:r>
          </w:p>
          <w:p w:rsidR="0078673B" w:rsidRPr="00AB66DA" w:rsidRDefault="0078673B" w:rsidP="0078673B">
            <w:pPr>
              <w:jc w:val="center"/>
              <w:rPr>
                <w:sz w:val="22"/>
                <w:szCs w:val="22"/>
              </w:rPr>
            </w:pPr>
            <w:r w:rsidRPr="00AB66DA">
              <w:rPr>
                <w:sz w:val="22"/>
                <w:szCs w:val="22"/>
              </w:rPr>
              <w:t>g/s</w:t>
            </w:r>
          </w:p>
          <w:p w:rsidR="0078673B" w:rsidRPr="00AB66DA" w:rsidRDefault="0078673B" w:rsidP="0078673B">
            <w:pPr>
              <w:jc w:val="center"/>
              <w:rPr>
                <w:sz w:val="22"/>
                <w:szCs w:val="22"/>
              </w:rPr>
            </w:pPr>
            <w:r w:rsidRPr="00AB66DA">
              <w:rPr>
                <w:sz w:val="22"/>
                <w:szCs w:val="22"/>
              </w:rPr>
              <w:t>g/s</w:t>
            </w:r>
          </w:p>
          <w:p w:rsidR="0078673B" w:rsidRPr="00AB66DA" w:rsidRDefault="0078673B" w:rsidP="0078673B">
            <w:pPr>
              <w:jc w:val="center"/>
              <w:rPr>
                <w:sz w:val="22"/>
                <w:szCs w:val="22"/>
              </w:rPr>
            </w:pPr>
            <w:r w:rsidRPr="00AB66DA">
              <w:rPr>
                <w:sz w:val="22"/>
                <w:szCs w:val="22"/>
              </w:rPr>
              <w:t>g/s</w:t>
            </w:r>
          </w:p>
        </w:tc>
        <w:tc>
          <w:tcPr>
            <w:tcW w:w="2126" w:type="dxa"/>
            <w:tcBorders>
              <w:top w:val="single" w:sz="4" w:space="0" w:color="auto"/>
              <w:left w:val="single" w:sz="4" w:space="0" w:color="auto"/>
              <w:bottom w:val="single" w:sz="4" w:space="0" w:color="auto"/>
              <w:right w:val="single" w:sz="4" w:space="0" w:color="auto"/>
            </w:tcBorders>
            <w:vAlign w:val="center"/>
          </w:tcPr>
          <w:p w:rsidR="0078673B" w:rsidRPr="00AB66DA" w:rsidRDefault="0078673B" w:rsidP="0078673B">
            <w:pPr>
              <w:snapToGrid w:val="0"/>
              <w:jc w:val="center"/>
              <w:rPr>
                <w:sz w:val="22"/>
                <w:szCs w:val="22"/>
              </w:rPr>
            </w:pPr>
            <w:r w:rsidRPr="00AB66DA">
              <w:rPr>
                <w:sz w:val="22"/>
                <w:szCs w:val="22"/>
              </w:rPr>
              <w:t>0,07013</w:t>
            </w:r>
          </w:p>
          <w:p w:rsidR="0078673B" w:rsidRPr="00AB66DA" w:rsidRDefault="0078673B" w:rsidP="0078673B">
            <w:pPr>
              <w:snapToGrid w:val="0"/>
              <w:jc w:val="center"/>
              <w:rPr>
                <w:sz w:val="22"/>
                <w:szCs w:val="22"/>
              </w:rPr>
            </w:pPr>
            <w:r w:rsidRPr="00AB66DA">
              <w:rPr>
                <w:sz w:val="22"/>
                <w:szCs w:val="22"/>
              </w:rPr>
              <w:t>0,04256</w:t>
            </w:r>
          </w:p>
          <w:p w:rsidR="0078673B" w:rsidRPr="00AB66DA" w:rsidRDefault="0078673B" w:rsidP="0078673B">
            <w:pPr>
              <w:snapToGrid w:val="0"/>
              <w:jc w:val="center"/>
              <w:rPr>
                <w:sz w:val="22"/>
                <w:szCs w:val="22"/>
              </w:rPr>
            </w:pPr>
            <w:r w:rsidRPr="00AB66DA">
              <w:rPr>
                <w:sz w:val="22"/>
                <w:szCs w:val="22"/>
              </w:rPr>
              <w:t>0,02170</w:t>
            </w:r>
          </w:p>
          <w:p w:rsidR="0078673B" w:rsidRPr="00AB66DA" w:rsidRDefault="0078673B" w:rsidP="0078673B">
            <w:pPr>
              <w:snapToGrid w:val="0"/>
              <w:jc w:val="center"/>
              <w:rPr>
                <w:sz w:val="22"/>
                <w:szCs w:val="22"/>
              </w:rPr>
            </w:pPr>
            <w:r w:rsidRPr="00AB66DA">
              <w:rPr>
                <w:sz w:val="22"/>
                <w:szCs w:val="22"/>
              </w:rPr>
              <w:t>0,00608</w:t>
            </w:r>
          </w:p>
          <w:p w:rsidR="0078673B" w:rsidRPr="00AB66DA" w:rsidRDefault="0078673B" w:rsidP="0078673B">
            <w:pPr>
              <w:snapToGrid w:val="0"/>
              <w:jc w:val="center"/>
              <w:rPr>
                <w:sz w:val="22"/>
                <w:szCs w:val="22"/>
              </w:rPr>
            </w:pPr>
            <w:r w:rsidRPr="00AB66DA">
              <w:rPr>
                <w:sz w:val="22"/>
                <w:szCs w:val="22"/>
              </w:rPr>
              <w:t>0,01858</w:t>
            </w:r>
          </w:p>
        </w:tc>
        <w:tc>
          <w:tcPr>
            <w:tcW w:w="1134" w:type="dxa"/>
            <w:tcBorders>
              <w:top w:val="single" w:sz="4" w:space="0" w:color="auto"/>
              <w:left w:val="single" w:sz="4" w:space="0" w:color="auto"/>
              <w:bottom w:val="single" w:sz="4" w:space="0" w:color="auto"/>
              <w:right w:val="single" w:sz="4" w:space="0" w:color="auto"/>
            </w:tcBorders>
            <w:vAlign w:val="center"/>
          </w:tcPr>
          <w:p w:rsidR="0078673B" w:rsidRPr="00AB66DA" w:rsidRDefault="0078673B" w:rsidP="0078673B">
            <w:pPr>
              <w:jc w:val="center"/>
              <w:rPr>
                <w:sz w:val="22"/>
                <w:szCs w:val="22"/>
              </w:rPr>
            </w:pPr>
            <w:r w:rsidRPr="00AB66DA">
              <w:rPr>
                <w:sz w:val="22"/>
                <w:szCs w:val="22"/>
              </w:rPr>
              <w:t>2,2117</w:t>
            </w:r>
          </w:p>
          <w:p w:rsidR="0078673B" w:rsidRPr="00AB66DA" w:rsidRDefault="0078673B" w:rsidP="0078673B">
            <w:pPr>
              <w:jc w:val="center"/>
              <w:rPr>
                <w:sz w:val="22"/>
                <w:szCs w:val="22"/>
              </w:rPr>
            </w:pPr>
            <w:r w:rsidRPr="00AB66DA">
              <w:rPr>
                <w:sz w:val="22"/>
                <w:szCs w:val="22"/>
              </w:rPr>
              <w:t>1,3423</w:t>
            </w:r>
          </w:p>
          <w:p w:rsidR="0078673B" w:rsidRPr="00AB66DA" w:rsidRDefault="0078673B" w:rsidP="0078673B">
            <w:pPr>
              <w:jc w:val="center"/>
              <w:rPr>
                <w:sz w:val="22"/>
                <w:szCs w:val="22"/>
              </w:rPr>
            </w:pPr>
            <w:r w:rsidRPr="00AB66DA">
              <w:rPr>
                <w:sz w:val="22"/>
                <w:szCs w:val="22"/>
              </w:rPr>
              <w:t>0,1953</w:t>
            </w:r>
          </w:p>
          <w:p w:rsidR="0078673B" w:rsidRPr="00AB66DA" w:rsidRDefault="0078673B" w:rsidP="0078673B">
            <w:pPr>
              <w:jc w:val="center"/>
              <w:rPr>
                <w:sz w:val="22"/>
                <w:szCs w:val="22"/>
              </w:rPr>
            </w:pPr>
            <w:r w:rsidRPr="00AB66DA">
              <w:rPr>
                <w:sz w:val="22"/>
                <w:szCs w:val="22"/>
              </w:rPr>
              <w:t>0,0547</w:t>
            </w:r>
          </w:p>
          <w:p w:rsidR="0078673B" w:rsidRPr="00AB66DA" w:rsidRDefault="0078673B" w:rsidP="0078673B">
            <w:pPr>
              <w:jc w:val="center"/>
              <w:rPr>
                <w:sz w:val="22"/>
                <w:szCs w:val="22"/>
              </w:rPr>
            </w:pPr>
            <w:r w:rsidRPr="00AB66DA">
              <w:rPr>
                <w:sz w:val="22"/>
                <w:szCs w:val="22"/>
              </w:rPr>
              <w:t>0,5859</w:t>
            </w:r>
          </w:p>
        </w:tc>
      </w:tr>
      <w:tr w:rsidR="0078673B" w:rsidRPr="00AB66DA" w:rsidTr="0078673B">
        <w:trPr>
          <w:trHeight w:val="1724"/>
        </w:trPr>
        <w:tc>
          <w:tcPr>
            <w:tcW w:w="2268" w:type="dxa"/>
            <w:vMerge w:val="restart"/>
            <w:tcBorders>
              <w:left w:val="single" w:sz="4" w:space="0" w:color="auto"/>
              <w:right w:val="single" w:sz="4" w:space="0" w:color="auto"/>
            </w:tcBorders>
            <w:vAlign w:val="center"/>
          </w:tcPr>
          <w:p w:rsidR="0078673B" w:rsidRPr="00AB66DA" w:rsidRDefault="0078673B" w:rsidP="0078673B">
            <w:pPr>
              <w:jc w:val="center"/>
              <w:rPr>
                <w:noProof/>
                <w:sz w:val="22"/>
                <w:szCs w:val="22"/>
              </w:rPr>
            </w:pPr>
            <w:r w:rsidRPr="00AB66DA">
              <w:rPr>
                <w:noProof/>
                <w:sz w:val="22"/>
                <w:szCs w:val="22"/>
              </w:rPr>
              <w:lastRenderedPageBreak/>
              <w:t>Broilerių auginimas</w:t>
            </w:r>
          </w:p>
          <w:p w:rsidR="0078673B" w:rsidRPr="00AB66DA" w:rsidRDefault="0078673B" w:rsidP="0078673B">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vAlign w:val="center"/>
          </w:tcPr>
          <w:p w:rsidR="0078673B" w:rsidRPr="00AB66DA" w:rsidRDefault="0078673B" w:rsidP="0078673B">
            <w:pPr>
              <w:snapToGrid w:val="0"/>
              <w:jc w:val="center"/>
              <w:rPr>
                <w:sz w:val="22"/>
                <w:szCs w:val="22"/>
              </w:rPr>
            </w:pPr>
            <w:r w:rsidRPr="00AB66DA">
              <w:rPr>
                <w:sz w:val="22"/>
                <w:szCs w:val="22"/>
              </w:rPr>
              <w:t>016</w:t>
            </w:r>
          </w:p>
        </w:tc>
        <w:tc>
          <w:tcPr>
            <w:tcW w:w="2835" w:type="dxa"/>
            <w:tcBorders>
              <w:top w:val="single" w:sz="4" w:space="0" w:color="auto"/>
              <w:left w:val="single" w:sz="4" w:space="0" w:color="auto"/>
              <w:bottom w:val="single" w:sz="4" w:space="0" w:color="auto"/>
              <w:right w:val="single" w:sz="4" w:space="0" w:color="auto"/>
            </w:tcBorders>
            <w:vAlign w:val="center"/>
          </w:tcPr>
          <w:p w:rsidR="0078673B" w:rsidRPr="00AB66DA" w:rsidRDefault="0078673B" w:rsidP="0078673B">
            <w:pPr>
              <w:jc w:val="center"/>
              <w:rPr>
                <w:sz w:val="22"/>
                <w:szCs w:val="22"/>
              </w:rPr>
            </w:pPr>
            <w:r w:rsidRPr="00AB66DA">
              <w:rPr>
                <w:sz w:val="22"/>
                <w:szCs w:val="22"/>
              </w:rPr>
              <w:t>Amoniakas</w:t>
            </w:r>
          </w:p>
          <w:p w:rsidR="0078673B" w:rsidRPr="00AB66DA" w:rsidRDefault="0078673B" w:rsidP="0078673B">
            <w:pPr>
              <w:jc w:val="center"/>
              <w:rPr>
                <w:sz w:val="22"/>
                <w:szCs w:val="22"/>
              </w:rPr>
            </w:pPr>
            <w:r w:rsidRPr="00AB66DA">
              <w:rPr>
                <w:sz w:val="22"/>
                <w:szCs w:val="22"/>
              </w:rPr>
              <w:t>Kietosios dalelės (C)</w:t>
            </w:r>
          </w:p>
          <w:p w:rsidR="0078673B" w:rsidRPr="00AB66DA" w:rsidRDefault="0078673B" w:rsidP="0078673B">
            <w:pPr>
              <w:jc w:val="center"/>
              <w:rPr>
                <w:sz w:val="22"/>
                <w:szCs w:val="22"/>
              </w:rPr>
            </w:pPr>
            <w:r w:rsidRPr="00AB66DA">
              <w:rPr>
                <w:sz w:val="22"/>
                <w:szCs w:val="22"/>
              </w:rPr>
              <w:t>Anglies monoksidas (B)</w:t>
            </w:r>
          </w:p>
          <w:p w:rsidR="0078673B" w:rsidRPr="00AB66DA" w:rsidRDefault="0078673B" w:rsidP="0078673B">
            <w:pPr>
              <w:jc w:val="center"/>
              <w:rPr>
                <w:sz w:val="22"/>
                <w:szCs w:val="22"/>
              </w:rPr>
            </w:pPr>
            <w:r w:rsidRPr="00AB66DA">
              <w:rPr>
                <w:sz w:val="22"/>
                <w:szCs w:val="22"/>
              </w:rPr>
              <w:t>Azoto oksidai (B)</w:t>
            </w:r>
          </w:p>
          <w:p w:rsidR="0078673B" w:rsidRPr="00AB66DA" w:rsidRDefault="0078673B" w:rsidP="0078673B">
            <w:pPr>
              <w:jc w:val="center"/>
              <w:rPr>
                <w:sz w:val="22"/>
                <w:szCs w:val="22"/>
              </w:rPr>
            </w:pPr>
            <w:r w:rsidRPr="00AB66DA">
              <w:rPr>
                <w:sz w:val="22"/>
                <w:szCs w:val="22"/>
              </w:rPr>
              <w:t>LOJ</w:t>
            </w:r>
          </w:p>
        </w:tc>
        <w:tc>
          <w:tcPr>
            <w:tcW w:w="1559" w:type="dxa"/>
            <w:tcBorders>
              <w:top w:val="single" w:sz="4" w:space="0" w:color="auto"/>
              <w:left w:val="single" w:sz="4" w:space="0" w:color="auto"/>
              <w:bottom w:val="single" w:sz="4" w:space="0" w:color="auto"/>
              <w:right w:val="single" w:sz="4" w:space="0" w:color="auto"/>
            </w:tcBorders>
            <w:vAlign w:val="center"/>
          </w:tcPr>
          <w:p w:rsidR="0078673B" w:rsidRPr="00AB66DA" w:rsidRDefault="0078673B" w:rsidP="0078673B">
            <w:pPr>
              <w:jc w:val="center"/>
              <w:rPr>
                <w:sz w:val="22"/>
                <w:szCs w:val="22"/>
              </w:rPr>
            </w:pPr>
            <w:r w:rsidRPr="00AB66DA">
              <w:rPr>
                <w:sz w:val="22"/>
                <w:szCs w:val="22"/>
              </w:rPr>
              <w:t>134</w:t>
            </w:r>
          </w:p>
          <w:p w:rsidR="0078673B" w:rsidRPr="00AB66DA" w:rsidRDefault="0078673B" w:rsidP="0078673B">
            <w:pPr>
              <w:jc w:val="center"/>
              <w:rPr>
                <w:sz w:val="22"/>
                <w:szCs w:val="22"/>
              </w:rPr>
            </w:pPr>
            <w:r w:rsidRPr="00AB66DA">
              <w:rPr>
                <w:sz w:val="22"/>
                <w:szCs w:val="22"/>
              </w:rPr>
              <w:t>4281</w:t>
            </w:r>
          </w:p>
          <w:p w:rsidR="0078673B" w:rsidRPr="00AB66DA" w:rsidRDefault="0078673B" w:rsidP="0078673B">
            <w:pPr>
              <w:jc w:val="center"/>
              <w:rPr>
                <w:sz w:val="22"/>
                <w:szCs w:val="22"/>
              </w:rPr>
            </w:pPr>
            <w:r w:rsidRPr="00AB66DA">
              <w:rPr>
                <w:sz w:val="22"/>
                <w:szCs w:val="22"/>
              </w:rPr>
              <w:t>5917</w:t>
            </w:r>
          </w:p>
          <w:p w:rsidR="0078673B" w:rsidRPr="00AB66DA" w:rsidRDefault="0078673B" w:rsidP="0078673B">
            <w:pPr>
              <w:jc w:val="center"/>
              <w:rPr>
                <w:sz w:val="22"/>
                <w:szCs w:val="22"/>
              </w:rPr>
            </w:pPr>
            <w:r w:rsidRPr="00AB66DA">
              <w:rPr>
                <w:sz w:val="22"/>
                <w:szCs w:val="22"/>
              </w:rPr>
              <w:t>5872</w:t>
            </w:r>
          </w:p>
          <w:p w:rsidR="0078673B" w:rsidRPr="00AB66DA" w:rsidRDefault="0078673B" w:rsidP="0078673B">
            <w:pPr>
              <w:jc w:val="center"/>
              <w:rPr>
                <w:sz w:val="22"/>
                <w:szCs w:val="22"/>
              </w:rPr>
            </w:pPr>
            <w:r w:rsidRPr="00AB66DA">
              <w:rPr>
                <w:sz w:val="22"/>
                <w:szCs w:val="22"/>
              </w:rPr>
              <w:t>308</w:t>
            </w:r>
          </w:p>
        </w:tc>
        <w:tc>
          <w:tcPr>
            <w:tcW w:w="1985" w:type="dxa"/>
            <w:tcBorders>
              <w:top w:val="single" w:sz="4" w:space="0" w:color="auto"/>
              <w:left w:val="single" w:sz="4" w:space="0" w:color="auto"/>
              <w:bottom w:val="single" w:sz="4" w:space="0" w:color="auto"/>
              <w:right w:val="single" w:sz="4" w:space="0" w:color="auto"/>
            </w:tcBorders>
            <w:vAlign w:val="center"/>
          </w:tcPr>
          <w:p w:rsidR="0078673B" w:rsidRPr="00AB66DA" w:rsidRDefault="0078673B" w:rsidP="0078673B">
            <w:pPr>
              <w:jc w:val="center"/>
              <w:rPr>
                <w:sz w:val="22"/>
                <w:szCs w:val="22"/>
              </w:rPr>
            </w:pPr>
            <w:r w:rsidRPr="00AB66DA">
              <w:rPr>
                <w:sz w:val="22"/>
                <w:szCs w:val="22"/>
              </w:rPr>
              <w:t>g/s</w:t>
            </w:r>
          </w:p>
          <w:p w:rsidR="0078673B" w:rsidRPr="00AB66DA" w:rsidRDefault="0078673B" w:rsidP="0078673B">
            <w:pPr>
              <w:jc w:val="center"/>
              <w:rPr>
                <w:sz w:val="22"/>
                <w:szCs w:val="22"/>
              </w:rPr>
            </w:pPr>
            <w:r w:rsidRPr="00AB66DA">
              <w:rPr>
                <w:sz w:val="22"/>
                <w:szCs w:val="22"/>
              </w:rPr>
              <w:t>g/s</w:t>
            </w:r>
          </w:p>
          <w:p w:rsidR="0078673B" w:rsidRPr="00AB66DA" w:rsidRDefault="0078673B" w:rsidP="0078673B">
            <w:pPr>
              <w:jc w:val="center"/>
              <w:rPr>
                <w:sz w:val="22"/>
                <w:szCs w:val="22"/>
              </w:rPr>
            </w:pPr>
            <w:r w:rsidRPr="00AB66DA">
              <w:rPr>
                <w:sz w:val="22"/>
                <w:szCs w:val="22"/>
              </w:rPr>
              <w:t>g/s</w:t>
            </w:r>
          </w:p>
          <w:p w:rsidR="0078673B" w:rsidRPr="00AB66DA" w:rsidRDefault="0078673B" w:rsidP="0078673B">
            <w:pPr>
              <w:jc w:val="center"/>
              <w:rPr>
                <w:sz w:val="22"/>
                <w:szCs w:val="22"/>
              </w:rPr>
            </w:pPr>
            <w:r w:rsidRPr="00AB66DA">
              <w:rPr>
                <w:sz w:val="22"/>
                <w:szCs w:val="22"/>
              </w:rPr>
              <w:t>g/s</w:t>
            </w:r>
          </w:p>
          <w:p w:rsidR="0078673B" w:rsidRPr="00AB66DA" w:rsidRDefault="0078673B" w:rsidP="0078673B">
            <w:pPr>
              <w:jc w:val="center"/>
              <w:rPr>
                <w:sz w:val="22"/>
                <w:szCs w:val="22"/>
              </w:rPr>
            </w:pPr>
            <w:r w:rsidRPr="00AB66DA">
              <w:rPr>
                <w:sz w:val="22"/>
                <w:szCs w:val="22"/>
              </w:rPr>
              <w:t>g/s</w:t>
            </w:r>
          </w:p>
        </w:tc>
        <w:tc>
          <w:tcPr>
            <w:tcW w:w="2126" w:type="dxa"/>
            <w:tcBorders>
              <w:top w:val="single" w:sz="4" w:space="0" w:color="auto"/>
              <w:left w:val="single" w:sz="4" w:space="0" w:color="auto"/>
              <w:bottom w:val="single" w:sz="4" w:space="0" w:color="auto"/>
              <w:right w:val="single" w:sz="4" w:space="0" w:color="auto"/>
            </w:tcBorders>
            <w:vAlign w:val="center"/>
          </w:tcPr>
          <w:p w:rsidR="0078673B" w:rsidRPr="00AB66DA" w:rsidRDefault="0078673B" w:rsidP="0078673B">
            <w:pPr>
              <w:snapToGrid w:val="0"/>
              <w:jc w:val="center"/>
              <w:rPr>
                <w:sz w:val="22"/>
                <w:szCs w:val="22"/>
              </w:rPr>
            </w:pPr>
            <w:r w:rsidRPr="00AB66DA">
              <w:rPr>
                <w:sz w:val="22"/>
                <w:szCs w:val="22"/>
              </w:rPr>
              <w:t>0,07013</w:t>
            </w:r>
          </w:p>
          <w:p w:rsidR="0078673B" w:rsidRPr="00AB66DA" w:rsidRDefault="0078673B" w:rsidP="0078673B">
            <w:pPr>
              <w:snapToGrid w:val="0"/>
              <w:jc w:val="center"/>
              <w:rPr>
                <w:sz w:val="22"/>
                <w:szCs w:val="22"/>
              </w:rPr>
            </w:pPr>
            <w:r w:rsidRPr="00AB66DA">
              <w:rPr>
                <w:sz w:val="22"/>
                <w:szCs w:val="22"/>
              </w:rPr>
              <w:t>0,04256</w:t>
            </w:r>
          </w:p>
          <w:p w:rsidR="0078673B" w:rsidRPr="00AB66DA" w:rsidRDefault="0078673B" w:rsidP="0078673B">
            <w:pPr>
              <w:snapToGrid w:val="0"/>
              <w:jc w:val="center"/>
              <w:rPr>
                <w:sz w:val="22"/>
                <w:szCs w:val="22"/>
              </w:rPr>
            </w:pPr>
            <w:r w:rsidRPr="00AB66DA">
              <w:rPr>
                <w:sz w:val="22"/>
                <w:szCs w:val="22"/>
              </w:rPr>
              <w:t>0,02170</w:t>
            </w:r>
          </w:p>
          <w:p w:rsidR="0078673B" w:rsidRPr="00AB66DA" w:rsidRDefault="0078673B" w:rsidP="0078673B">
            <w:pPr>
              <w:snapToGrid w:val="0"/>
              <w:jc w:val="center"/>
              <w:rPr>
                <w:sz w:val="22"/>
                <w:szCs w:val="22"/>
              </w:rPr>
            </w:pPr>
            <w:r w:rsidRPr="00AB66DA">
              <w:rPr>
                <w:sz w:val="22"/>
                <w:szCs w:val="22"/>
              </w:rPr>
              <w:t>0,00608</w:t>
            </w:r>
          </w:p>
          <w:p w:rsidR="0078673B" w:rsidRPr="00AB66DA" w:rsidRDefault="0078673B" w:rsidP="0078673B">
            <w:pPr>
              <w:snapToGrid w:val="0"/>
              <w:jc w:val="center"/>
              <w:rPr>
                <w:sz w:val="22"/>
                <w:szCs w:val="22"/>
              </w:rPr>
            </w:pPr>
            <w:r w:rsidRPr="00AB66DA">
              <w:rPr>
                <w:sz w:val="22"/>
                <w:szCs w:val="22"/>
              </w:rPr>
              <w:t>0,01858</w:t>
            </w:r>
          </w:p>
        </w:tc>
        <w:tc>
          <w:tcPr>
            <w:tcW w:w="1134" w:type="dxa"/>
            <w:tcBorders>
              <w:top w:val="single" w:sz="4" w:space="0" w:color="auto"/>
              <w:left w:val="single" w:sz="4" w:space="0" w:color="auto"/>
              <w:bottom w:val="single" w:sz="4" w:space="0" w:color="auto"/>
              <w:right w:val="single" w:sz="4" w:space="0" w:color="auto"/>
            </w:tcBorders>
            <w:vAlign w:val="center"/>
          </w:tcPr>
          <w:p w:rsidR="0078673B" w:rsidRPr="00AB66DA" w:rsidRDefault="0078673B" w:rsidP="0078673B">
            <w:pPr>
              <w:jc w:val="center"/>
              <w:rPr>
                <w:sz w:val="22"/>
                <w:szCs w:val="22"/>
              </w:rPr>
            </w:pPr>
            <w:r w:rsidRPr="00AB66DA">
              <w:rPr>
                <w:sz w:val="22"/>
                <w:szCs w:val="22"/>
              </w:rPr>
              <w:t>2,2117</w:t>
            </w:r>
          </w:p>
          <w:p w:rsidR="0078673B" w:rsidRPr="00AB66DA" w:rsidRDefault="0078673B" w:rsidP="0078673B">
            <w:pPr>
              <w:jc w:val="center"/>
              <w:rPr>
                <w:sz w:val="22"/>
                <w:szCs w:val="22"/>
              </w:rPr>
            </w:pPr>
            <w:r w:rsidRPr="00AB66DA">
              <w:rPr>
                <w:sz w:val="22"/>
                <w:szCs w:val="22"/>
              </w:rPr>
              <w:t>1,3423</w:t>
            </w:r>
          </w:p>
          <w:p w:rsidR="0078673B" w:rsidRPr="00AB66DA" w:rsidRDefault="0078673B" w:rsidP="0078673B">
            <w:pPr>
              <w:jc w:val="center"/>
              <w:rPr>
                <w:sz w:val="22"/>
                <w:szCs w:val="22"/>
              </w:rPr>
            </w:pPr>
            <w:r w:rsidRPr="00AB66DA">
              <w:rPr>
                <w:sz w:val="22"/>
                <w:szCs w:val="22"/>
              </w:rPr>
              <w:t>0,1953</w:t>
            </w:r>
          </w:p>
          <w:p w:rsidR="0078673B" w:rsidRPr="00AB66DA" w:rsidRDefault="0078673B" w:rsidP="0078673B">
            <w:pPr>
              <w:jc w:val="center"/>
              <w:rPr>
                <w:sz w:val="22"/>
                <w:szCs w:val="22"/>
              </w:rPr>
            </w:pPr>
            <w:r w:rsidRPr="00AB66DA">
              <w:rPr>
                <w:sz w:val="22"/>
                <w:szCs w:val="22"/>
              </w:rPr>
              <w:t>0,0547</w:t>
            </w:r>
          </w:p>
          <w:p w:rsidR="0078673B" w:rsidRPr="00AB66DA" w:rsidRDefault="0078673B" w:rsidP="0078673B">
            <w:pPr>
              <w:jc w:val="center"/>
              <w:rPr>
                <w:sz w:val="22"/>
                <w:szCs w:val="22"/>
              </w:rPr>
            </w:pPr>
            <w:r w:rsidRPr="00AB66DA">
              <w:rPr>
                <w:sz w:val="22"/>
                <w:szCs w:val="22"/>
              </w:rPr>
              <w:t>0,5859</w:t>
            </w:r>
          </w:p>
        </w:tc>
      </w:tr>
      <w:tr w:rsidR="0078673B" w:rsidRPr="00AB66DA" w:rsidTr="0078673B">
        <w:trPr>
          <w:trHeight w:val="435"/>
        </w:trPr>
        <w:tc>
          <w:tcPr>
            <w:tcW w:w="2268" w:type="dxa"/>
            <w:vMerge/>
            <w:tcBorders>
              <w:left w:val="single" w:sz="4" w:space="0" w:color="auto"/>
              <w:right w:val="single" w:sz="4" w:space="0" w:color="auto"/>
            </w:tcBorders>
            <w:vAlign w:val="center"/>
          </w:tcPr>
          <w:p w:rsidR="0078673B" w:rsidRPr="00AB66DA" w:rsidRDefault="0078673B" w:rsidP="0078673B">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vAlign w:val="center"/>
          </w:tcPr>
          <w:p w:rsidR="0078673B" w:rsidRPr="00AB66DA" w:rsidRDefault="0078673B" w:rsidP="0078673B">
            <w:pPr>
              <w:snapToGrid w:val="0"/>
              <w:jc w:val="center"/>
              <w:rPr>
                <w:sz w:val="22"/>
                <w:szCs w:val="22"/>
              </w:rPr>
            </w:pPr>
            <w:r w:rsidRPr="00AB66DA">
              <w:rPr>
                <w:sz w:val="22"/>
                <w:szCs w:val="22"/>
              </w:rPr>
              <w:t>017</w:t>
            </w:r>
          </w:p>
        </w:tc>
        <w:tc>
          <w:tcPr>
            <w:tcW w:w="2835" w:type="dxa"/>
            <w:tcBorders>
              <w:top w:val="single" w:sz="4" w:space="0" w:color="auto"/>
              <w:left w:val="single" w:sz="4" w:space="0" w:color="auto"/>
              <w:bottom w:val="single" w:sz="4" w:space="0" w:color="auto"/>
              <w:right w:val="single" w:sz="4" w:space="0" w:color="auto"/>
            </w:tcBorders>
            <w:vAlign w:val="center"/>
          </w:tcPr>
          <w:p w:rsidR="0078673B" w:rsidRPr="00AB66DA" w:rsidRDefault="0078673B" w:rsidP="0078673B">
            <w:pPr>
              <w:jc w:val="center"/>
              <w:rPr>
                <w:sz w:val="22"/>
                <w:szCs w:val="22"/>
              </w:rPr>
            </w:pPr>
            <w:r w:rsidRPr="00AB66DA">
              <w:rPr>
                <w:sz w:val="22"/>
                <w:szCs w:val="22"/>
              </w:rPr>
              <w:t>Amoniakas</w:t>
            </w:r>
          </w:p>
          <w:p w:rsidR="0078673B" w:rsidRPr="00AB66DA" w:rsidRDefault="0078673B" w:rsidP="0078673B">
            <w:pPr>
              <w:jc w:val="center"/>
              <w:rPr>
                <w:sz w:val="22"/>
                <w:szCs w:val="22"/>
              </w:rPr>
            </w:pPr>
            <w:r w:rsidRPr="00AB66DA">
              <w:rPr>
                <w:sz w:val="22"/>
                <w:szCs w:val="22"/>
              </w:rPr>
              <w:t>Kietosios dalelės (C)</w:t>
            </w:r>
          </w:p>
          <w:p w:rsidR="0078673B" w:rsidRPr="00AB66DA" w:rsidRDefault="0078673B" w:rsidP="0078673B">
            <w:pPr>
              <w:jc w:val="center"/>
              <w:rPr>
                <w:sz w:val="22"/>
                <w:szCs w:val="22"/>
              </w:rPr>
            </w:pPr>
            <w:r w:rsidRPr="00AB66DA">
              <w:rPr>
                <w:sz w:val="22"/>
                <w:szCs w:val="22"/>
              </w:rPr>
              <w:t>Anglies monoksidas (B)</w:t>
            </w:r>
          </w:p>
          <w:p w:rsidR="0078673B" w:rsidRPr="00AB66DA" w:rsidRDefault="0078673B" w:rsidP="0078673B">
            <w:pPr>
              <w:jc w:val="center"/>
              <w:rPr>
                <w:sz w:val="22"/>
                <w:szCs w:val="22"/>
              </w:rPr>
            </w:pPr>
            <w:r w:rsidRPr="00AB66DA">
              <w:rPr>
                <w:sz w:val="22"/>
                <w:szCs w:val="22"/>
              </w:rPr>
              <w:t>Azoto oksidai (B)</w:t>
            </w:r>
          </w:p>
          <w:p w:rsidR="0078673B" w:rsidRPr="00AB66DA" w:rsidRDefault="0078673B" w:rsidP="0078673B">
            <w:pPr>
              <w:jc w:val="center"/>
              <w:rPr>
                <w:sz w:val="22"/>
                <w:szCs w:val="22"/>
              </w:rPr>
            </w:pPr>
            <w:r w:rsidRPr="00AB66DA">
              <w:rPr>
                <w:sz w:val="22"/>
                <w:szCs w:val="22"/>
              </w:rPr>
              <w:t>LOJ</w:t>
            </w:r>
          </w:p>
        </w:tc>
        <w:tc>
          <w:tcPr>
            <w:tcW w:w="1559" w:type="dxa"/>
            <w:tcBorders>
              <w:top w:val="single" w:sz="4" w:space="0" w:color="auto"/>
              <w:left w:val="single" w:sz="4" w:space="0" w:color="auto"/>
              <w:bottom w:val="single" w:sz="4" w:space="0" w:color="auto"/>
              <w:right w:val="single" w:sz="4" w:space="0" w:color="auto"/>
            </w:tcBorders>
            <w:vAlign w:val="center"/>
          </w:tcPr>
          <w:p w:rsidR="0078673B" w:rsidRPr="00AB66DA" w:rsidRDefault="0078673B" w:rsidP="0078673B">
            <w:pPr>
              <w:jc w:val="center"/>
              <w:rPr>
                <w:sz w:val="22"/>
                <w:szCs w:val="22"/>
              </w:rPr>
            </w:pPr>
            <w:r w:rsidRPr="00AB66DA">
              <w:rPr>
                <w:sz w:val="22"/>
                <w:szCs w:val="22"/>
              </w:rPr>
              <w:t>134</w:t>
            </w:r>
          </w:p>
          <w:p w:rsidR="0078673B" w:rsidRPr="00AB66DA" w:rsidRDefault="0078673B" w:rsidP="0078673B">
            <w:pPr>
              <w:jc w:val="center"/>
              <w:rPr>
                <w:sz w:val="22"/>
                <w:szCs w:val="22"/>
              </w:rPr>
            </w:pPr>
            <w:r w:rsidRPr="00AB66DA">
              <w:rPr>
                <w:sz w:val="22"/>
                <w:szCs w:val="22"/>
              </w:rPr>
              <w:t>4281</w:t>
            </w:r>
          </w:p>
          <w:p w:rsidR="0078673B" w:rsidRPr="00AB66DA" w:rsidRDefault="0078673B" w:rsidP="0078673B">
            <w:pPr>
              <w:jc w:val="center"/>
              <w:rPr>
                <w:sz w:val="22"/>
                <w:szCs w:val="22"/>
              </w:rPr>
            </w:pPr>
            <w:r w:rsidRPr="00AB66DA">
              <w:rPr>
                <w:sz w:val="22"/>
                <w:szCs w:val="22"/>
              </w:rPr>
              <w:t>5917</w:t>
            </w:r>
          </w:p>
          <w:p w:rsidR="0078673B" w:rsidRPr="00AB66DA" w:rsidRDefault="0078673B" w:rsidP="0078673B">
            <w:pPr>
              <w:jc w:val="center"/>
              <w:rPr>
                <w:sz w:val="22"/>
                <w:szCs w:val="22"/>
              </w:rPr>
            </w:pPr>
            <w:r w:rsidRPr="00AB66DA">
              <w:rPr>
                <w:sz w:val="22"/>
                <w:szCs w:val="22"/>
              </w:rPr>
              <w:t>5872</w:t>
            </w:r>
          </w:p>
          <w:p w:rsidR="0078673B" w:rsidRPr="00AB66DA" w:rsidRDefault="0078673B" w:rsidP="0078673B">
            <w:pPr>
              <w:jc w:val="center"/>
              <w:rPr>
                <w:sz w:val="22"/>
                <w:szCs w:val="22"/>
              </w:rPr>
            </w:pPr>
            <w:r w:rsidRPr="00AB66DA">
              <w:rPr>
                <w:sz w:val="22"/>
                <w:szCs w:val="22"/>
              </w:rPr>
              <w:t>308</w:t>
            </w:r>
          </w:p>
        </w:tc>
        <w:tc>
          <w:tcPr>
            <w:tcW w:w="1985" w:type="dxa"/>
            <w:tcBorders>
              <w:top w:val="single" w:sz="4" w:space="0" w:color="auto"/>
              <w:left w:val="single" w:sz="4" w:space="0" w:color="auto"/>
              <w:bottom w:val="single" w:sz="4" w:space="0" w:color="auto"/>
              <w:right w:val="single" w:sz="4" w:space="0" w:color="auto"/>
            </w:tcBorders>
            <w:vAlign w:val="center"/>
          </w:tcPr>
          <w:p w:rsidR="0078673B" w:rsidRPr="00AB66DA" w:rsidRDefault="0078673B" w:rsidP="0078673B">
            <w:pPr>
              <w:jc w:val="center"/>
              <w:rPr>
                <w:sz w:val="22"/>
                <w:szCs w:val="22"/>
              </w:rPr>
            </w:pPr>
            <w:r w:rsidRPr="00AB66DA">
              <w:rPr>
                <w:sz w:val="22"/>
                <w:szCs w:val="22"/>
              </w:rPr>
              <w:t>g/s</w:t>
            </w:r>
          </w:p>
          <w:p w:rsidR="0078673B" w:rsidRPr="00AB66DA" w:rsidRDefault="0078673B" w:rsidP="0078673B">
            <w:pPr>
              <w:jc w:val="center"/>
              <w:rPr>
                <w:sz w:val="22"/>
                <w:szCs w:val="22"/>
              </w:rPr>
            </w:pPr>
            <w:r w:rsidRPr="00AB66DA">
              <w:rPr>
                <w:sz w:val="22"/>
                <w:szCs w:val="22"/>
              </w:rPr>
              <w:t>g/s</w:t>
            </w:r>
          </w:p>
          <w:p w:rsidR="0078673B" w:rsidRPr="00AB66DA" w:rsidRDefault="0078673B" w:rsidP="0078673B">
            <w:pPr>
              <w:jc w:val="center"/>
              <w:rPr>
                <w:sz w:val="22"/>
                <w:szCs w:val="22"/>
              </w:rPr>
            </w:pPr>
            <w:r w:rsidRPr="00AB66DA">
              <w:rPr>
                <w:sz w:val="22"/>
                <w:szCs w:val="22"/>
              </w:rPr>
              <w:t>g/s</w:t>
            </w:r>
          </w:p>
          <w:p w:rsidR="0078673B" w:rsidRPr="00AB66DA" w:rsidRDefault="0078673B" w:rsidP="0078673B">
            <w:pPr>
              <w:jc w:val="center"/>
              <w:rPr>
                <w:sz w:val="22"/>
                <w:szCs w:val="22"/>
              </w:rPr>
            </w:pPr>
            <w:r w:rsidRPr="00AB66DA">
              <w:rPr>
                <w:sz w:val="22"/>
                <w:szCs w:val="22"/>
              </w:rPr>
              <w:t>g/s</w:t>
            </w:r>
          </w:p>
          <w:p w:rsidR="0078673B" w:rsidRPr="00AB66DA" w:rsidRDefault="0078673B" w:rsidP="0078673B">
            <w:pPr>
              <w:jc w:val="center"/>
              <w:rPr>
                <w:sz w:val="22"/>
                <w:szCs w:val="22"/>
              </w:rPr>
            </w:pPr>
            <w:r w:rsidRPr="00AB66DA">
              <w:rPr>
                <w:sz w:val="22"/>
                <w:szCs w:val="22"/>
              </w:rPr>
              <w:t>g/s</w:t>
            </w:r>
          </w:p>
        </w:tc>
        <w:tc>
          <w:tcPr>
            <w:tcW w:w="2126" w:type="dxa"/>
            <w:tcBorders>
              <w:top w:val="single" w:sz="4" w:space="0" w:color="auto"/>
              <w:left w:val="single" w:sz="4" w:space="0" w:color="auto"/>
              <w:bottom w:val="single" w:sz="4" w:space="0" w:color="auto"/>
              <w:right w:val="single" w:sz="4" w:space="0" w:color="auto"/>
            </w:tcBorders>
            <w:vAlign w:val="center"/>
          </w:tcPr>
          <w:p w:rsidR="0078673B" w:rsidRPr="00AB66DA" w:rsidRDefault="0078673B" w:rsidP="0078673B">
            <w:pPr>
              <w:snapToGrid w:val="0"/>
              <w:jc w:val="center"/>
              <w:rPr>
                <w:sz w:val="22"/>
                <w:szCs w:val="22"/>
              </w:rPr>
            </w:pPr>
            <w:r w:rsidRPr="00AB66DA">
              <w:rPr>
                <w:sz w:val="22"/>
                <w:szCs w:val="22"/>
              </w:rPr>
              <w:t>0,06251</w:t>
            </w:r>
          </w:p>
          <w:p w:rsidR="0078673B" w:rsidRPr="00AB66DA" w:rsidRDefault="0078673B" w:rsidP="0078673B">
            <w:pPr>
              <w:snapToGrid w:val="0"/>
              <w:jc w:val="center"/>
              <w:rPr>
                <w:sz w:val="22"/>
                <w:szCs w:val="22"/>
              </w:rPr>
            </w:pPr>
            <w:r w:rsidRPr="00AB66DA">
              <w:rPr>
                <w:sz w:val="22"/>
                <w:szCs w:val="22"/>
              </w:rPr>
              <w:t>0,03794</w:t>
            </w:r>
          </w:p>
          <w:p w:rsidR="0078673B" w:rsidRPr="00AB66DA" w:rsidRDefault="0078673B" w:rsidP="0078673B">
            <w:pPr>
              <w:snapToGrid w:val="0"/>
              <w:jc w:val="center"/>
              <w:rPr>
                <w:sz w:val="22"/>
                <w:szCs w:val="22"/>
              </w:rPr>
            </w:pPr>
            <w:r w:rsidRPr="00AB66DA">
              <w:rPr>
                <w:sz w:val="22"/>
                <w:szCs w:val="22"/>
              </w:rPr>
              <w:t>0,02170</w:t>
            </w:r>
          </w:p>
          <w:p w:rsidR="0078673B" w:rsidRPr="00AB66DA" w:rsidRDefault="0078673B" w:rsidP="0078673B">
            <w:pPr>
              <w:snapToGrid w:val="0"/>
              <w:jc w:val="center"/>
              <w:rPr>
                <w:sz w:val="22"/>
                <w:szCs w:val="22"/>
              </w:rPr>
            </w:pPr>
            <w:r w:rsidRPr="00AB66DA">
              <w:rPr>
                <w:sz w:val="22"/>
                <w:szCs w:val="22"/>
              </w:rPr>
              <w:t>0,00608</w:t>
            </w:r>
          </w:p>
          <w:p w:rsidR="0078673B" w:rsidRPr="00AB66DA" w:rsidRDefault="0078673B" w:rsidP="0078673B">
            <w:pPr>
              <w:snapToGrid w:val="0"/>
              <w:jc w:val="center"/>
              <w:rPr>
                <w:sz w:val="22"/>
                <w:szCs w:val="22"/>
              </w:rPr>
            </w:pPr>
            <w:r w:rsidRPr="00AB66DA">
              <w:rPr>
                <w:sz w:val="22"/>
                <w:szCs w:val="22"/>
              </w:rPr>
              <w:t>0,01656</w:t>
            </w:r>
          </w:p>
        </w:tc>
        <w:tc>
          <w:tcPr>
            <w:tcW w:w="1134" w:type="dxa"/>
            <w:tcBorders>
              <w:top w:val="single" w:sz="4" w:space="0" w:color="auto"/>
              <w:left w:val="single" w:sz="4" w:space="0" w:color="auto"/>
              <w:bottom w:val="single" w:sz="4" w:space="0" w:color="auto"/>
              <w:right w:val="single" w:sz="4" w:space="0" w:color="auto"/>
            </w:tcBorders>
            <w:vAlign w:val="center"/>
          </w:tcPr>
          <w:p w:rsidR="0078673B" w:rsidRPr="00AB66DA" w:rsidRDefault="0078673B" w:rsidP="0078673B">
            <w:pPr>
              <w:jc w:val="center"/>
              <w:rPr>
                <w:sz w:val="22"/>
                <w:szCs w:val="22"/>
              </w:rPr>
            </w:pPr>
            <w:r w:rsidRPr="00AB66DA">
              <w:rPr>
                <w:sz w:val="22"/>
                <w:szCs w:val="22"/>
              </w:rPr>
              <w:t>1,9712</w:t>
            </w:r>
          </w:p>
          <w:p w:rsidR="0078673B" w:rsidRPr="00AB66DA" w:rsidRDefault="0078673B" w:rsidP="0078673B">
            <w:pPr>
              <w:jc w:val="center"/>
              <w:rPr>
                <w:sz w:val="22"/>
                <w:szCs w:val="22"/>
              </w:rPr>
            </w:pPr>
            <w:r w:rsidRPr="00AB66DA">
              <w:rPr>
                <w:sz w:val="22"/>
                <w:szCs w:val="22"/>
              </w:rPr>
              <w:t>1,1964</w:t>
            </w:r>
          </w:p>
          <w:p w:rsidR="0078673B" w:rsidRPr="00AB66DA" w:rsidRDefault="0078673B" w:rsidP="0078673B">
            <w:pPr>
              <w:jc w:val="center"/>
              <w:rPr>
                <w:sz w:val="22"/>
                <w:szCs w:val="22"/>
              </w:rPr>
            </w:pPr>
            <w:r w:rsidRPr="00AB66DA">
              <w:rPr>
                <w:sz w:val="22"/>
                <w:szCs w:val="22"/>
              </w:rPr>
              <w:t>0,1953</w:t>
            </w:r>
          </w:p>
          <w:p w:rsidR="0078673B" w:rsidRPr="00AB66DA" w:rsidRDefault="0078673B" w:rsidP="0078673B">
            <w:pPr>
              <w:jc w:val="center"/>
              <w:rPr>
                <w:sz w:val="22"/>
                <w:szCs w:val="22"/>
              </w:rPr>
            </w:pPr>
            <w:r w:rsidRPr="00AB66DA">
              <w:rPr>
                <w:sz w:val="22"/>
                <w:szCs w:val="22"/>
              </w:rPr>
              <w:t>0,0547</w:t>
            </w:r>
          </w:p>
          <w:p w:rsidR="0078673B" w:rsidRPr="00AB66DA" w:rsidRDefault="0078673B" w:rsidP="0078673B">
            <w:pPr>
              <w:jc w:val="center"/>
              <w:rPr>
                <w:sz w:val="22"/>
                <w:szCs w:val="22"/>
              </w:rPr>
            </w:pPr>
            <w:r w:rsidRPr="00AB66DA">
              <w:rPr>
                <w:sz w:val="22"/>
                <w:szCs w:val="22"/>
              </w:rPr>
              <w:t>0,5222</w:t>
            </w:r>
          </w:p>
        </w:tc>
      </w:tr>
      <w:tr w:rsidR="0078673B" w:rsidRPr="00AB66DA" w:rsidTr="0078673B">
        <w:trPr>
          <w:trHeight w:val="435"/>
        </w:trPr>
        <w:tc>
          <w:tcPr>
            <w:tcW w:w="2268" w:type="dxa"/>
            <w:vMerge/>
            <w:tcBorders>
              <w:left w:val="single" w:sz="4" w:space="0" w:color="auto"/>
              <w:right w:val="single" w:sz="4" w:space="0" w:color="auto"/>
            </w:tcBorders>
            <w:vAlign w:val="center"/>
          </w:tcPr>
          <w:p w:rsidR="0078673B" w:rsidRPr="00AB66DA" w:rsidRDefault="0078673B" w:rsidP="0078673B">
            <w:pPr>
              <w:rPr>
                <w:sz w:val="22"/>
                <w:szCs w:val="22"/>
              </w:rPr>
            </w:pPr>
          </w:p>
        </w:tc>
        <w:tc>
          <w:tcPr>
            <w:tcW w:w="1384" w:type="dxa"/>
            <w:tcBorders>
              <w:top w:val="single" w:sz="4" w:space="0" w:color="auto"/>
              <w:left w:val="single" w:sz="4" w:space="0" w:color="auto"/>
              <w:bottom w:val="single" w:sz="4" w:space="0" w:color="auto"/>
              <w:right w:val="single" w:sz="4" w:space="0" w:color="auto"/>
            </w:tcBorders>
            <w:vAlign w:val="center"/>
          </w:tcPr>
          <w:p w:rsidR="0078673B" w:rsidRPr="00AB66DA" w:rsidRDefault="0078673B" w:rsidP="0078673B">
            <w:pPr>
              <w:snapToGrid w:val="0"/>
              <w:jc w:val="center"/>
              <w:rPr>
                <w:sz w:val="22"/>
                <w:szCs w:val="22"/>
              </w:rPr>
            </w:pPr>
            <w:r w:rsidRPr="00AB66DA">
              <w:rPr>
                <w:sz w:val="22"/>
                <w:szCs w:val="22"/>
              </w:rPr>
              <w:t>018</w:t>
            </w:r>
          </w:p>
        </w:tc>
        <w:tc>
          <w:tcPr>
            <w:tcW w:w="2835" w:type="dxa"/>
            <w:tcBorders>
              <w:top w:val="single" w:sz="4" w:space="0" w:color="auto"/>
              <w:left w:val="single" w:sz="4" w:space="0" w:color="auto"/>
              <w:bottom w:val="single" w:sz="4" w:space="0" w:color="auto"/>
              <w:right w:val="single" w:sz="4" w:space="0" w:color="auto"/>
            </w:tcBorders>
            <w:vAlign w:val="center"/>
          </w:tcPr>
          <w:p w:rsidR="0078673B" w:rsidRPr="00AB66DA" w:rsidRDefault="0078673B" w:rsidP="0078673B">
            <w:pPr>
              <w:jc w:val="center"/>
              <w:rPr>
                <w:sz w:val="22"/>
                <w:szCs w:val="22"/>
              </w:rPr>
            </w:pPr>
            <w:r w:rsidRPr="00AB66DA">
              <w:rPr>
                <w:sz w:val="22"/>
                <w:szCs w:val="22"/>
              </w:rPr>
              <w:t>Amoniakas</w:t>
            </w:r>
          </w:p>
          <w:p w:rsidR="0078673B" w:rsidRPr="00AB66DA" w:rsidRDefault="0078673B" w:rsidP="0078673B">
            <w:pPr>
              <w:jc w:val="center"/>
              <w:rPr>
                <w:sz w:val="22"/>
                <w:szCs w:val="22"/>
              </w:rPr>
            </w:pPr>
            <w:r w:rsidRPr="00AB66DA">
              <w:rPr>
                <w:sz w:val="22"/>
                <w:szCs w:val="22"/>
              </w:rPr>
              <w:t>Kietosios dalelės (C)</w:t>
            </w:r>
          </w:p>
          <w:p w:rsidR="0078673B" w:rsidRPr="00AB66DA" w:rsidRDefault="0078673B" w:rsidP="0078673B">
            <w:pPr>
              <w:jc w:val="center"/>
              <w:rPr>
                <w:sz w:val="22"/>
                <w:szCs w:val="22"/>
              </w:rPr>
            </w:pPr>
            <w:r w:rsidRPr="00AB66DA">
              <w:rPr>
                <w:sz w:val="22"/>
                <w:szCs w:val="22"/>
              </w:rPr>
              <w:t>Anglies monoksidas (B)</w:t>
            </w:r>
          </w:p>
          <w:p w:rsidR="0078673B" w:rsidRPr="00AB66DA" w:rsidRDefault="0078673B" w:rsidP="0078673B">
            <w:pPr>
              <w:jc w:val="center"/>
              <w:rPr>
                <w:sz w:val="22"/>
                <w:szCs w:val="22"/>
              </w:rPr>
            </w:pPr>
            <w:r w:rsidRPr="00AB66DA">
              <w:rPr>
                <w:sz w:val="22"/>
                <w:szCs w:val="22"/>
              </w:rPr>
              <w:t>Azoto oksidai (B)</w:t>
            </w:r>
          </w:p>
          <w:p w:rsidR="0078673B" w:rsidRPr="00AB66DA" w:rsidRDefault="0078673B" w:rsidP="0078673B">
            <w:pPr>
              <w:jc w:val="center"/>
              <w:rPr>
                <w:sz w:val="22"/>
                <w:szCs w:val="22"/>
              </w:rPr>
            </w:pPr>
            <w:r w:rsidRPr="00AB66DA">
              <w:rPr>
                <w:sz w:val="22"/>
                <w:szCs w:val="22"/>
              </w:rPr>
              <w:t>LOJ</w:t>
            </w:r>
          </w:p>
        </w:tc>
        <w:tc>
          <w:tcPr>
            <w:tcW w:w="1559" w:type="dxa"/>
            <w:tcBorders>
              <w:top w:val="single" w:sz="4" w:space="0" w:color="auto"/>
              <w:left w:val="single" w:sz="4" w:space="0" w:color="auto"/>
              <w:bottom w:val="single" w:sz="4" w:space="0" w:color="auto"/>
              <w:right w:val="single" w:sz="4" w:space="0" w:color="auto"/>
            </w:tcBorders>
            <w:vAlign w:val="center"/>
          </w:tcPr>
          <w:p w:rsidR="0078673B" w:rsidRPr="00AB66DA" w:rsidRDefault="0078673B" w:rsidP="0078673B">
            <w:pPr>
              <w:jc w:val="center"/>
              <w:rPr>
                <w:sz w:val="22"/>
                <w:szCs w:val="22"/>
              </w:rPr>
            </w:pPr>
            <w:r w:rsidRPr="00AB66DA">
              <w:rPr>
                <w:sz w:val="22"/>
                <w:szCs w:val="22"/>
              </w:rPr>
              <w:t>134</w:t>
            </w:r>
          </w:p>
          <w:p w:rsidR="0078673B" w:rsidRPr="00AB66DA" w:rsidRDefault="0078673B" w:rsidP="0078673B">
            <w:pPr>
              <w:jc w:val="center"/>
              <w:rPr>
                <w:sz w:val="22"/>
                <w:szCs w:val="22"/>
              </w:rPr>
            </w:pPr>
            <w:r w:rsidRPr="00AB66DA">
              <w:rPr>
                <w:sz w:val="22"/>
                <w:szCs w:val="22"/>
              </w:rPr>
              <w:t>4281</w:t>
            </w:r>
          </w:p>
          <w:p w:rsidR="0078673B" w:rsidRPr="00AB66DA" w:rsidRDefault="0078673B" w:rsidP="0078673B">
            <w:pPr>
              <w:jc w:val="center"/>
              <w:rPr>
                <w:sz w:val="22"/>
                <w:szCs w:val="22"/>
              </w:rPr>
            </w:pPr>
            <w:r w:rsidRPr="00AB66DA">
              <w:rPr>
                <w:sz w:val="22"/>
                <w:szCs w:val="22"/>
              </w:rPr>
              <w:t>5917</w:t>
            </w:r>
          </w:p>
          <w:p w:rsidR="0078673B" w:rsidRPr="00AB66DA" w:rsidRDefault="0078673B" w:rsidP="0078673B">
            <w:pPr>
              <w:jc w:val="center"/>
              <w:rPr>
                <w:sz w:val="22"/>
                <w:szCs w:val="22"/>
              </w:rPr>
            </w:pPr>
            <w:r w:rsidRPr="00AB66DA">
              <w:rPr>
                <w:sz w:val="22"/>
                <w:szCs w:val="22"/>
              </w:rPr>
              <w:t>5872</w:t>
            </w:r>
          </w:p>
          <w:p w:rsidR="0078673B" w:rsidRPr="00AB66DA" w:rsidRDefault="0078673B" w:rsidP="0078673B">
            <w:pPr>
              <w:jc w:val="center"/>
              <w:rPr>
                <w:sz w:val="22"/>
                <w:szCs w:val="22"/>
              </w:rPr>
            </w:pPr>
            <w:r w:rsidRPr="00AB66DA">
              <w:rPr>
                <w:sz w:val="22"/>
                <w:szCs w:val="22"/>
              </w:rPr>
              <w:t>308</w:t>
            </w:r>
          </w:p>
        </w:tc>
        <w:tc>
          <w:tcPr>
            <w:tcW w:w="1985" w:type="dxa"/>
            <w:tcBorders>
              <w:top w:val="single" w:sz="4" w:space="0" w:color="auto"/>
              <w:left w:val="single" w:sz="4" w:space="0" w:color="auto"/>
              <w:bottom w:val="single" w:sz="4" w:space="0" w:color="auto"/>
              <w:right w:val="single" w:sz="4" w:space="0" w:color="auto"/>
            </w:tcBorders>
            <w:vAlign w:val="center"/>
          </w:tcPr>
          <w:p w:rsidR="0078673B" w:rsidRPr="00AB66DA" w:rsidRDefault="0078673B" w:rsidP="0078673B">
            <w:pPr>
              <w:jc w:val="center"/>
              <w:rPr>
                <w:sz w:val="22"/>
                <w:szCs w:val="22"/>
              </w:rPr>
            </w:pPr>
            <w:r w:rsidRPr="00AB66DA">
              <w:rPr>
                <w:sz w:val="22"/>
                <w:szCs w:val="22"/>
              </w:rPr>
              <w:t>g/s</w:t>
            </w:r>
          </w:p>
          <w:p w:rsidR="0078673B" w:rsidRPr="00AB66DA" w:rsidRDefault="0078673B" w:rsidP="0078673B">
            <w:pPr>
              <w:jc w:val="center"/>
              <w:rPr>
                <w:sz w:val="22"/>
                <w:szCs w:val="22"/>
              </w:rPr>
            </w:pPr>
            <w:r w:rsidRPr="00AB66DA">
              <w:rPr>
                <w:sz w:val="22"/>
                <w:szCs w:val="22"/>
              </w:rPr>
              <w:t>g/s</w:t>
            </w:r>
          </w:p>
          <w:p w:rsidR="0078673B" w:rsidRPr="00AB66DA" w:rsidRDefault="0078673B" w:rsidP="0078673B">
            <w:pPr>
              <w:jc w:val="center"/>
              <w:rPr>
                <w:sz w:val="22"/>
                <w:szCs w:val="22"/>
              </w:rPr>
            </w:pPr>
            <w:r w:rsidRPr="00AB66DA">
              <w:rPr>
                <w:sz w:val="22"/>
                <w:szCs w:val="22"/>
              </w:rPr>
              <w:t>g/s</w:t>
            </w:r>
          </w:p>
          <w:p w:rsidR="0078673B" w:rsidRPr="00AB66DA" w:rsidRDefault="0078673B" w:rsidP="0078673B">
            <w:pPr>
              <w:jc w:val="center"/>
              <w:rPr>
                <w:sz w:val="22"/>
                <w:szCs w:val="22"/>
              </w:rPr>
            </w:pPr>
            <w:r w:rsidRPr="00AB66DA">
              <w:rPr>
                <w:sz w:val="22"/>
                <w:szCs w:val="22"/>
              </w:rPr>
              <w:t>g/s</w:t>
            </w:r>
          </w:p>
          <w:p w:rsidR="0078673B" w:rsidRPr="00AB66DA" w:rsidRDefault="0078673B" w:rsidP="0078673B">
            <w:pPr>
              <w:jc w:val="center"/>
              <w:rPr>
                <w:sz w:val="22"/>
                <w:szCs w:val="22"/>
              </w:rPr>
            </w:pPr>
            <w:r w:rsidRPr="00AB66DA">
              <w:rPr>
                <w:sz w:val="22"/>
                <w:szCs w:val="22"/>
              </w:rPr>
              <w:t>g/s</w:t>
            </w:r>
          </w:p>
        </w:tc>
        <w:tc>
          <w:tcPr>
            <w:tcW w:w="2126" w:type="dxa"/>
            <w:tcBorders>
              <w:top w:val="single" w:sz="4" w:space="0" w:color="auto"/>
              <w:left w:val="single" w:sz="4" w:space="0" w:color="auto"/>
              <w:bottom w:val="single" w:sz="4" w:space="0" w:color="auto"/>
              <w:right w:val="single" w:sz="4" w:space="0" w:color="auto"/>
            </w:tcBorders>
            <w:vAlign w:val="center"/>
          </w:tcPr>
          <w:p w:rsidR="0078673B" w:rsidRPr="00AB66DA" w:rsidRDefault="0078673B" w:rsidP="0078673B">
            <w:pPr>
              <w:snapToGrid w:val="0"/>
              <w:jc w:val="center"/>
              <w:rPr>
                <w:sz w:val="22"/>
                <w:szCs w:val="22"/>
              </w:rPr>
            </w:pPr>
            <w:r w:rsidRPr="00AB66DA">
              <w:rPr>
                <w:sz w:val="22"/>
                <w:szCs w:val="22"/>
              </w:rPr>
              <w:t>0,03656</w:t>
            </w:r>
          </w:p>
          <w:p w:rsidR="0078673B" w:rsidRPr="00AB66DA" w:rsidRDefault="0078673B" w:rsidP="0078673B">
            <w:pPr>
              <w:snapToGrid w:val="0"/>
              <w:jc w:val="center"/>
              <w:rPr>
                <w:sz w:val="22"/>
                <w:szCs w:val="22"/>
              </w:rPr>
            </w:pPr>
            <w:r w:rsidRPr="00AB66DA">
              <w:rPr>
                <w:sz w:val="22"/>
                <w:szCs w:val="22"/>
              </w:rPr>
              <w:t>0,02219</w:t>
            </w:r>
          </w:p>
          <w:p w:rsidR="0078673B" w:rsidRPr="00AB66DA" w:rsidRDefault="0078673B" w:rsidP="0078673B">
            <w:pPr>
              <w:snapToGrid w:val="0"/>
              <w:jc w:val="center"/>
              <w:rPr>
                <w:sz w:val="22"/>
                <w:szCs w:val="22"/>
              </w:rPr>
            </w:pPr>
            <w:r w:rsidRPr="00AB66DA">
              <w:rPr>
                <w:sz w:val="22"/>
                <w:szCs w:val="22"/>
              </w:rPr>
              <w:t>0,02170</w:t>
            </w:r>
          </w:p>
          <w:p w:rsidR="0078673B" w:rsidRPr="00AB66DA" w:rsidRDefault="0078673B" w:rsidP="0078673B">
            <w:pPr>
              <w:snapToGrid w:val="0"/>
              <w:jc w:val="center"/>
              <w:rPr>
                <w:sz w:val="22"/>
                <w:szCs w:val="22"/>
              </w:rPr>
            </w:pPr>
            <w:r w:rsidRPr="00AB66DA">
              <w:rPr>
                <w:sz w:val="22"/>
                <w:szCs w:val="22"/>
              </w:rPr>
              <w:t>0,00608</w:t>
            </w:r>
          </w:p>
          <w:p w:rsidR="0078673B" w:rsidRPr="00AB66DA" w:rsidRDefault="0078673B" w:rsidP="0078673B">
            <w:pPr>
              <w:snapToGrid w:val="0"/>
              <w:jc w:val="center"/>
              <w:rPr>
                <w:sz w:val="22"/>
                <w:szCs w:val="22"/>
              </w:rPr>
            </w:pPr>
            <w:r w:rsidRPr="00AB66DA">
              <w:rPr>
                <w:sz w:val="22"/>
                <w:szCs w:val="22"/>
              </w:rPr>
              <w:t>0,00969</w:t>
            </w:r>
          </w:p>
        </w:tc>
        <w:tc>
          <w:tcPr>
            <w:tcW w:w="1134" w:type="dxa"/>
            <w:tcBorders>
              <w:top w:val="single" w:sz="4" w:space="0" w:color="auto"/>
              <w:left w:val="single" w:sz="4" w:space="0" w:color="auto"/>
              <w:bottom w:val="single" w:sz="4" w:space="0" w:color="auto"/>
              <w:right w:val="single" w:sz="4" w:space="0" w:color="auto"/>
            </w:tcBorders>
            <w:vAlign w:val="center"/>
          </w:tcPr>
          <w:p w:rsidR="0078673B" w:rsidRPr="00AB66DA" w:rsidRDefault="0078673B" w:rsidP="0078673B">
            <w:pPr>
              <w:jc w:val="center"/>
              <w:rPr>
                <w:sz w:val="22"/>
                <w:szCs w:val="22"/>
              </w:rPr>
            </w:pPr>
            <w:r w:rsidRPr="00AB66DA">
              <w:rPr>
                <w:sz w:val="22"/>
                <w:szCs w:val="22"/>
              </w:rPr>
              <w:t>1,1530</w:t>
            </w:r>
          </w:p>
          <w:p w:rsidR="0078673B" w:rsidRPr="00AB66DA" w:rsidRDefault="0078673B" w:rsidP="0078673B">
            <w:pPr>
              <w:jc w:val="center"/>
              <w:rPr>
                <w:sz w:val="22"/>
                <w:szCs w:val="22"/>
              </w:rPr>
            </w:pPr>
            <w:r w:rsidRPr="00AB66DA">
              <w:rPr>
                <w:sz w:val="22"/>
                <w:szCs w:val="22"/>
              </w:rPr>
              <w:t>0,6998</w:t>
            </w:r>
          </w:p>
          <w:p w:rsidR="0078673B" w:rsidRPr="00AB66DA" w:rsidRDefault="0078673B" w:rsidP="0078673B">
            <w:pPr>
              <w:jc w:val="center"/>
              <w:rPr>
                <w:sz w:val="22"/>
                <w:szCs w:val="22"/>
              </w:rPr>
            </w:pPr>
            <w:r w:rsidRPr="00AB66DA">
              <w:rPr>
                <w:sz w:val="22"/>
                <w:szCs w:val="22"/>
              </w:rPr>
              <w:t>0,1953</w:t>
            </w:r>
          </w:p>
          <w:p w:rsidR="0078673B" w:rsidRPr="00AB66DA" w:rsidRDefault="0078673B" w:rsidP="0078673B">
            <w:pPr>
              <w:jc w:val="center"/>
              <w:rPr>
                <w:sz w:val="22"/>
                <w:szCs w:val="22"/>
              </w:rPr>
            </w:pPr>
            <w:r w:rsidRPr="00AB66DA">
              <w:rPr>
                <w:sz w:val="22"/>
                <w:szCs w:val="22"/>
              </w:rPr>
              <w:t>0,0547</w:t>
            </w:r>
          </w:p>
          <w:p w:rsidR="0078673B" w:rsidRPr="00AB66DA" w:rsidRDefault="0078673B" w:rsidP="0078673B">
            <w:pPr>
              <w:jc w:val="center"/>
              <w:rPr>
                <w:sz w:val="22"/>
                <w:szCs w:val="22"/>
              </w:rPr>
            </w:pPr>
            <w:r w:rsidRPr="00AB66DA">
              <w:rPr>
                <w:sz w:val="22"/>
                <w:szCs w:val="22"/>
              </w:rPr>
              <w:t>0,3054</w:t>
            </w:r>
          </w:p>
        </w:tc>
      </w:tr>
      <w:tr w:rsidR="0078673B" w:rsidRPr="00AB66DA" w:rsidTr="0078673B">
        <w:trPr>
          <w:trHeight w:val="435"/>
        </w:trPr>
        <w:tc>
          <w:tcPr>
            <w:tcW w:w="2268" w:type="dxa"/>
            <w:tcBorders>
              <w:left w:val="single" w:sz="4" w:space="0" w:color="auto"/>
              <w:right w:val="single" w:sz="4" w:space="0" w:color="auto"/>
            </w:tcBorders>
            <w:vAlign w:val="center"/>
          </w:tcPr>
          <w:p w:rsidR="0078673B" w:rsidRPr="00AB66DA" w:rsidRDefault="0078673B" w:rsidP="0078673B">
            <w:pPr>
              <w:jc w:val="center"/>
              <w:rPr>
                <w:sz w:val="22"/>
                <w:szCs w:val="22"/>
              </w:rPr>
            </w:pPr>
            <w:r w:rsidRPr="00AB66DA">
              <w:rPr>
                <w:sz w:val="22"/>
                <w:szCs w:val="22"/>
              </w:rPr>
              <w:t>Vištų auginimas</w:t>
            </w:r>
          </w:p>
        </w:tc>
        <w:tc>
          <w:tcPr>
            <w:tcW w:w="1384" w:type="dxa"/>
            <w:tcBorders>
              <w:top w:val="single" w:sz="4" w:space="0" w:color="auto"/>
              <w:left w:val="single" w:sz="4" w:space="0" w:color="auto"/>
              <w:bottom w:val="single" w:sz="4" w:space="0" w:color="auto"/>
              <w:right w:val="single" w:sz="4" w:space="0" w:color="auto"/>
            </w:tcBorders>
            <w:vAlign w:val="center"/>
          </w:tcPr>
          <w:p w:rsidR="0078673B" w:rsidRPr="00AB66DA" w:rsidRDefault="0078673B" w:rsidP="0078673B">
            <w:pPr>
              <w:snapToGrid w:val="0"/>
              <w:jc w:val="center"/>
              <w:rPr>
                <w:sz w:val="22"/>
                <w:szCs w:val="22"/>
              </w:rPr>
            </w:pPr>
            <w:r w:rsidRPr="00AB66DA">
              <w:rPr>
                <w:sz w:val="22"/>
                <w:szCs w:val="22"/>
              </w:rPr>
              <w:t>019</w:t>
            </w:r>
          </w:p>
        </w:tc>
        <w:tc>
          <w:tcPr>
            <w:tcW w:w="2835" w:type="dxa"/>
            <w:tcBorders>
              <w:top w:val="single" w:sz="4" w:space="0" w:color="auto"/>
              <w:left w:val="single" w:sz="4" w:space="0" w:color="auto"/>
              <w:bottom w:val="single" w:sz="4" w:space="0" w:color="auto"/>
              <w:right w:val="single" w:sz="4" w:space="0" w:color="auto"/>
            </w:tcBorders>
            <w:vAlign w:val="center"/>
          </w:tcPr>
          <w:p w:rsidR="0078673B" w:rsidRPr="00AB66DA" w:rsidRDefault="0078673B" w:rsidP="0078673B">
            <w:pPr>
              <w:jc w:val="center"/>
              <w:rPr>
                <w:sz w:val="22"/>
                <w:szCs w:val="22"/>
              </w:rPr>
            </w:pPr>
            <w:r w:rsidRPr="00AB66DA">
              <w:rPr>
                <w:sz w:val="22"/>
                <w:szCs w:val="22"/>
              </w:rPr>
              <w:t>Amoniakas</w:t>
            </w:r>
          </w:p>
          <w:p w:rsidR="0078673B" w:rsidRPr="00AB66DA" w:rsidRDefault="0078673B" w:rsidP="0078673B">
            <w:pPr>
              <w:jc w:val="center"/>
              <w:rPr>
                <w:sz w:val="22"/>
                <w:szCs w:val="22"/>
              </w:rPr>
            </w:pPr>
            <w:r w:rsidRPr="00AB66DA">
              <w:rPr>
                <w:sz w:val="22"/>
                <w:szCs w:val="22"/>
              </w:rPr>
              <w:t>Kietosios dalelės (C)</w:t>
            </w:r>
          </w:p>
          <w:p w:rsidR="0078673B" w:rsidRPr="00AB66DA" w:rsidRDefault="0078673B" w:rsidP="0078673B">
            <w:pPr>
              <w:jc w:val="center"/>
              <w:rPr>
                <w:sz w:val="22"/>
                <w:szCs w:val="22"/>
              </w:rPr>
            </w:pPr>
            <w:r w:rsidRPr="00AB66DA">
              <w:rPr>
                <w:sz w:val="22"/>
                <w:szCs w:val="22"/>
              </w:rPr>
              <w:t>LOJ</w:t>
            </w:r>
          </w:p>
        </w:tc>
        <w:tc>
          <w:tcPr>
            <w:tcW w:w="1559" w:type="dxa"/>
            <w:tcBorders>
              <w:top w:val="single" w:sz="4" w:space="0" w:color="auto"/>
              <w:left w:val="single" w:sz="4" w:space="0" w:color="auto"/>
              <w:bottom w:val="single" w:sz="4" w:space="0" w:color="auto"/>
              <w:right w:val="single" w:sz="4" w:space="0" w:color="auto"/>
            </w:tcBorders>
            <w:vAlign w:val="center"/>
          </w:tcPr>
          <w:p w:rsidR="0078673B" w:rsidRPr="00AB66DA" w:rsidRDefault="0078673B" w:rsidP="0078673B">
            <w:pPr>
              <w:jc w:val="center"/>
              <w:rPr>
                <w:sz w:val="22"/>
                <w:szCs w:val="22"/>
              </w:rPr>
            </w:pPr>
            <w:r w:rsidRPr="00AB66DA">
              <w:rPr>
                <w:sz w:val="22"/>
                <w:szCs w:val="22"/>
              </w:rPr>
              <w:t>134</w:t>
            </w:r>
          </w:p>
          <w:p w:rsidR="0078673B" w:rsidRPr="00AB66DA" w:rsidRDefault="0078673B" w:rsidP="0078673B">
            <w:pPr>
              <w:jc w:val="center"/>
              <w:rPr>
                <w:sz w:val="22"/>
                <w:szCs w:val="22"/>
              </w:rPr>
            </w:pPr>
            <w:r w:rsidRPr="00AB66DA">
              <w:rPr>
                <w:sz w:val="22"/>
                <w:szCs w:val="22"/>
              </w:rPr>
              <w:t>4281</w:t>
            </w:r>
          </w:p>
          <w:p w:rsidR="0078673B" w:rsidRPr="00AB66DA" w:rsidRDefault="0078673B" w:rsidP="0078673B">
            <w:pPr>
              <w:jc w:val="center"/>
              <w:rPr>
                <w:sz w:val="22"/>
                <w:szCs w:val="22"/>
              </w:rPr>
            </w:pPr>
            <w:r w:rsidRPr="00AB66DA">
              <w:rPr>
                <w:sz w:val="22"/>
                <w:szCs w:val="22"/>
              </w:rPr>
              <w:t>308</w:t>
            </w:r>
          </w:p>
        </w:tc>
        <w:tc>
          <w:tcPr>
            <w:tcW w:w="1985" w:type="dxa"/>
            <w:tcBorders>
              <w:top w:val="single" w:sz="4" w:space="0" w:color="auto"/>
              <w:left w:val="single" w:sz="4" w:space="0" w:color="auto"/>
              <w:bottom w:val="single" w:sz="4" w:space="0" w:color="auto"/>
              <w:right w:val="single" w:sz="4" w:space="0" w:color="auto"/>
            </w:tcBorders>
            <w:vAlign w:val="center"/>
          </w:tcPr>
          <w:p w:rsidR="0078673B" w:rsidRPr="00AB66DA" w:rsidRDefault="0078673B" w:rsidP="0078673B">
            <w:pPr>
              <w:jc w:val="center"/>
              <w:rPr>
                <w:sz w:val="22"/>
                <w:szCs w:val="22"/>
              </w:rPr>
            </w:pPr>
            <w:r w:rsidRPr="00AB66DA">
              <w:rPr>
                <w:sz w:val="22"/>
                <w:szCs w:val="22"/>
              </w:rPr>
              <w:t>g/s</w:t>
            </w:r>
          </w:p>
          <w:p w:rsidR="0078673B" w:rsidRPr="00AB66DA" w:rsidRDefault="0078673B" w:rsidP="0078673B">
            <w:pPr>
              <w:jc w:val="center"/>
              <w:rPr>
                <w:sz w:val="22"/>
                <w:szCs w:val="22"/>
              </w:rPr>
            </w:pPr>
            <w:r w:rsidRPr="00AB66DA">
              <w:rPr>
                <w:sz w:val="22"/>
                <w:szCs w:val="22"/>
              </w:rPr>
              <w:t>g/s</w:t>
            </w:r>
          </w:p>
          <w:p w:rsidR="0078673B" w:rsidRPr="00AB66DA" w:rsidRDefault="0078673B" w:rsidP="0078673B">
            <w:pPr>
              <w:jc w:val="center"/>
              <w:rPr>
                <w:sz w:val="22"/>
                <w:szCs w:val="22"/>
              </w:rPr>
            </w:pPr>
            <w:r w:rsidRPr="00AB66DA">
              <w:rPr>
                <w:sz w:val="22"/>
                <w:szCs w:val="22"/>
              </w:rPr>
              <w:t>g/s</w:t>
            </w:r>
          </w:p>
        </w:tc>
        <w:tc>
          <w:tcPr>
            <w:tcW w:w="2126" w:type="dxa"/>
            <w:tcBorders>
              <w:top w:val="single" w:sz="4" w:space="0" w:color="auto"/>
              <w:left w:val="single" w:sz="4" w:space="0" w:color="auto"/>
              <w:bottom w:val="single" w:sz="4" w:space="0" w:color="auto"/>
              <w:right w:val="single" w:sz="4" w:space="0" w:color="auto"/>
            </w:tcBorders>
            <w:vAlign w:val="center"/>
          </w:tcPr>
          <w:p w:rsidR="0078673B" w:rsidRPr="00AB66DA" w:rsidRDefault="0078673B" w:rsidP="0078673B">
            <w:pPr>
              <w:snapToGrid w:val="0"/>
              <w:jc w:val="center"/>
              <w:rPr>
                <w:sz w:val="22"/>
                <w:szCs w:val="22"/>
              </w:rPr>
            </w:pPr>
            <w:r w:rsidRPr="00AB66DA">
              <w:rPr>
                <w:sz w:val="22"/>
                <w:szCs w:val="22"/>
              </w:rPr>
              <w:t>0,63819</w:t>
            </w:r>
          </w:p>
          <w:p w:rsidR="0078673B" w:rsidRPr="00AB66DA" w:rsidRDefault="0078673B" w:rsidP="0078673B">
            <w:pPr>
              <w:snapToGrid w:val="0"/>
              <w:jc w:val="center"/>
              <w:rPr>
                <w:sz w:val="22"/>
                <w:szCs w:val="22"/>
              </w:rPr>
            </w:pPr>
            <w:r w:rsidRPr="00AB66DA">
              <w:rPr>
                <w:sz w:val="22"/>
                <w:szCs w:val="22"/>
              </w:rPr>
              <w:t>0,19977</w:t>
            </w:r>
          </w:p>
          <w:p w:rsidR="0078673B" w:rsidRPr="00AB66DA" w:rsidRDefault="0078673B" w:rsidP="0078673B">
            <w:pPr>
              <w:snapToGrid w:val="0"/>
              <w:jc w:val="center"/>
              <w:rPr>
                <w:sz w:val="22"/>
                <w:szCs w:val="22"/>
              </w:rPr>
            </w:pPr>
            <w:r w:rsidRPr="00AB66DA">
              <w:rPr>
                <w:sz w:val="22"/>
                <w:szCs w:val="22"/>
              </w:rPr>
              <w:t>0,02426</w:t>
            </w:r>
          </w:p>
        </w:tc>
        <w:tc>
          <w:tcPr>
            <w:tcW w:w="1134" w:type="dxa"/>
            <w:tcBorders>
              <w:top w:val="single" w:sz="4" w:space="0" w:color="auto"/>
              <w:left w:val="single" w:sz="4" w:space="0" w:color="auto"/>
              <w:bottom w:val="single" w:sz="4" w:space="0" w:color="auto"/>
              <w:right w:val="single" w:sz="4" w:space="0" w:color="auto"/>
            </w:tcBorders>
            <w:vAlign w:val="center"/>
          </w:tcPr>
          <w:p w:rsidR="0078673B" w:rsidRPr="00AB66DA" w:rsidRDefault="0078673B" w:rsidP="0078673B">
            <w:pPr>
              <w:jc w:val="center"/>
              <w:rPr>
                <w:sz w:val="22"/>
                <w:szCs w:val="22"/>
              </w:rPr>
            </w:pPr>
            <w:r w:rsidRPr="00AB66DA">
              <w:rPr>
                <w:sz w:val="22"/>
                <w:szCs w:val="22"/>
              </w:rPr>
              <w:t>20,1259</w:t>
            </w:r>
          </w:p>
          <w:p w:rsidR="0078673B" w:rsidRPr="00AB66DA" w:rsidRDefault="0078673B" w:rsidP="0078673B">
            <w:pPr>
              <w:jc w:val="center"/>
              <w:rPr>
                <w:sz w:val="22"/>
                <w:szCs w:val="22"/>
              </w:rPr>
            </w:pPr>
            <w:r w:rsidRPr="00AB66DA">
              <w:rPr>
                <w:sz w:val="22"/>
                <w:szCs w:val="22"/>
              </w:rPr>
              <w:t>6,3000</w:t>
            </w:r>
          </w:p>
          <w:p w:rsidR="0078673B" w:rsidRPr="00AB66DA" w:rsidRDefault="0078673B" w:rsidP="0078673B">
            <w:pPr>
              <w:jc w:val="center"/>
              <w:rPr>
                <w:sz w:val="22"/>
                <w:szCs w:val="22"/>
              </w:rPr>
            </w:pPr>
            <w:r w:rsidRPr="00AB66DA">
              <w:rPr>
                <w:sz w:val="22"/>
                <w:szCs w:val="22"/>
              </w:rPr>
              <w:t>0,7650</w:t>
            </w:r>
          </w:p>
        </w:tc>
      </w:tr>
      <w:tr w:rsidR="0078673B" w:rsidRPr="00AB66DA" w:rsidTr="0078673B">
        <w:trPr>
          <w:trHeight w:val="435"/>
        </w:trPr>
        <w:tc>
          <w:tcPr>
            <w:tcW w:w="2268" w:type="dxa"/>
            <w:tcBorders>
              <w:left w:val="single" w:sz="4" w:space="0" w:color="auto"/>
              <w:right w:val="single" w:sz="4" w:space="0" w:color="auto"/>
            </w:tcBorders>
            <w:vAlign w:val="center"/>
          </w:tcPr>
          <w:p w:rsidR="0078673B" w:rsidRPr="00AB66DA" w:rsidRDefault="0078673B" w:rsidP="0078673B">
            <w:pPr>
              <w:jc w:val="center"/>
              <w:rPr>
                <w:sz w:val="22"/>
                <w:szCs w:val="22"/>
              </w:rPr>
            </w:pPr>
            <w:r w:rsidRPr="00AB66DA">
              <w:rPr>
                <w:sz w:val="22"/>
                <w:szCs w:val="22"/>
              </w:rPr>
              <w:t>Suvirinimo darbai</w:t>
            </w:r>
          </w:p>
        </w:tc>
        <w:tc>
          <w:tcPr>
            <w:tcW w:w="1384" w:type="dxa"/>
            <w:tcBorders>
              <w:top w:val="single" w:sz="4" w:space="0" w:color="auto"/>
              <w:left w:val="single" w:sz="4" w:space="0" w:color="auto"/>
              <w:bottom w:val="single" w:sz="4" w:space="0" w:color="auto"/>
              <w:right w:val="single" w:sz="4" w:space="0" w:color="auto"/>
            </w:tcBorders>
            <w:vAlign w:val="center"/>
          </w:tcPr>
          <w:p w:rsidR="0078673B" w:rsidRPr="00AB66DA" w:rsidRDefault="0078673B" w:rsidP="0078673B">
            <w:pPr>
              <w:snapToGrid w:val="0"/>
              <w:jc w:val="center"/>
              <w:rPr>
                <w:sz w:val="22"/>
                <w:szCs w:val="22"/>
              </w:rPr>
            </w:pPr>
            <w:r w:rsidRPr="00AB66DA">
              <w:rPr>
                <w:sz w:val="22"/>
                <w:szCs w:val="22"/>
              </w:rPr>
              <w:t>601</w:t>
            </w:r>
          </w:p>
        </w:tc>
        <w:tc>
          <w:tcPr>
            <w:tcW w:w="2835" w:type="dxa"/>
            <w:tcBorders>
              <w:top w:val="single" w:sz="4" w:space="0" w:color="auto"/>
              <w:left w:val="single" w:sz="4" w:space="0" w:color="auto"/>
              <w:bottom w:val="single" w:sz="4" w:space="0" w:color="auto"/>
              <w:right w:val="single" w:sz="4" w:space="0" w:color="auto"/>
            </w:tcBorders>
            <w:vAlign w:val="center"/>
          </w:tcPr>
          <w:p w:rsidR="0078673B" w:rsidRPr="00AB66DA" w:rsidRDefault="0078673B" w:rsidP="0078673B">
            <w:pPr>
              <w:jc w:val="center"/>
              <w:rPr>
                <w:sz w:val="22"/>
                <w:szCs w:val="22"/>
              </w:rPr>
            </w:pPr>
            <w:r w:rsidRPr="00AB66DA">
              <w:rPr>
                <w:sz w:val="22"/>
                <w:szCs w:val="22"/>
              </w:rPr>
              <w:t>Geležies junginiai</w:t>
            </w:r>
          </w:p>
          <w:p w:rsidR="0078673B" w:rsidRPr="00AB66DA" w:rsidRDefault="0078673B" w:rsidP="0078673B">
            <w:pPr>
              <w:jc w:val="center"/>
              <w:rPr>
                <w:sz w:val="22"/>
                <w:szCs w:val="22"/>
              </w:rPr>
            </w:pPr>
            <w:r w:rsidRPr="00AB66DA">
              <w:rPr>
                <w:sz w:val="22"/>
                <w:szCs w:val="22"/>
              </w:rPr>
              <w:t>Mangano junginiai</w:t>
            </w:r>
          </w:p>
        </w:tc>
        <w:tc>
          <w:tcPr>
            <w:tcW w:w="1559" w:type="dxa"/>
            <w:tcBorders>
              <w:top w:val="single" w:sz="4" w:space="0" w:color="auto"/>
              <w:left w:val="single" w:sz="4" w:space="0" w:color="auto"/>
              <w:bottom w:val="single" w:sz="4" w:space="0" w:color="auto"/>
              <w:right w:val="single" w:sz="4" w:space="0" w:color="auto"/>
            </w:tcBorders>
            <w:vAlign w:val="center"/>
          </w:tcPr>
          <w:p w:rsidR="0078673B" w:rsidRPr="00AB66DA" w:rsidRDefault="0078673B" w:rsidP="0078673B">
            <w:pPr>
              <w:jc w:val="center"/>
              <w:rPr>
                <w:sz w:val="22"/>
                <w:szCs w:val="22"/>
              </w:rPr>
            </w:pPr>
            <w:r w:rsidRPr="00AB66DA">
              <w:rPr>
                <w:sz w:val="22"/>
                <w:szCs w:val="22"/>
              </w:rPr>
              <w:t>3113</w:t>
            </w:r>
          </w:p>
          <w:p w:rsidR="0078673B" w:rsidRPr="00AB66DA" w:rsidRDefault="0078673B" w:rsidP="0078673B">
            <w:pPr>
              <w:jc w:val="center"/>
              <w:rPr>
                <w:sz w:val="22"/>
                <w:szCs w:val="22"/>
              </w:rPr>
            </w:pPr>
            <w:r w:rsidRPr="00AB66DA">
              <w:rPr>
                <w:sz w:val="22"/>
                <w:szCs w:val="22"/>
              </w:rPr>
              <w:t>3516</w:t>
            </w:r>
          </w:p>
        </w:tc>
        <w:tc>
          <w:tcPr>
            <w:tcW w:w="1985" w:type="dxa"/>
            <w:tcBorders>
              <w:top w:val="single" w:sz="4" w:space="0" w:color="auto"/>
              <w:left w:val="single" w:sz="4" w:space="0" w:color="auto"/>
              <w:bottom w:val="single" w:sz="4" w:space="0" w:color="auto"/>
              <w:right w:val="single" w:sz="4" w:space="0" w:color="auto"/>
            </w:tcBorders>
            <w:vAlign w:val="center"/>
          </w:tcPr>
          <w:p w:rsidR="0078673B" w:rsidRPr="00AB66DA" w:rsidRDefault="0078673B" w:rsidP="0078673B">
            <w:pPr>
              <w:jc w:val="center"/>
              <w:rPr>
                <w:sz w:val="22"/>
                <w:szCs w:val="22"/>
              </w:rPr>
            </w:pPr>
            <w:r w:rsidRPr="00AB66DA">
              <w:rPr>
                <w:sz w:val="22"/>
                <w:szCs w:val="22"/>
              </w:rPr>
              <w:t>g/s</w:t>
            </w:r>
          </w:p>
          <w:p w:rsidR="0078673B" w:rsidRPr="00AB66DA" w:rsidRDefault="0078673B" w:rsidP="0078673B">
            <w:pPr>
              <w:jc w:val="center"/>
              <w:rPr>
                <w:sz w:val="22"/>
                <w:szCs w:val="22"/>
              </w:rPr>
            </w:pPr>
            <w:r w:rsidRPr="00AB66DA">
              <w:rPr>
                <w:sz w:val="22"/>
                <w:szCs w:val="22"/>
              </w:rPr>
              <w:t>g/s</w:t>
            </w:r>
          </w:p>
        </w:tc>
        <w:tc>
          <w:tcPr>
            <w:tcW w:w="2126" w:type="dxa"/>
            <w:tcBorders>
              <w:top w:val="single" w:sz="4" w:space="0" w:color="auto"/>
              <w:left w:val="single" w:sz="4" w:space="0" w:color="auto"/>
              <w:bottom w:val="single" w:sz="4" w:space="0" w:color="auto"/>
              <w:right w:val="single" w:sz="4" w:space="0" w:color="auto"/>
            </w:tcBorders>
            <w:vAlign w:val="center"/>
          </w:tcPr>
          <w:p w:rsidR="0078673B" w:rsidRPr="00AB66DA" w:rsidRDefault="0078673B" w:rsidP="0078673B">
            <w:pPr>
              <w:snapToGrid w:val="0"/>
              <w:jc w:val="center"/>
              <w:rPr>
                <w:sz w:val="22"/>
                <w:szCs w:val="22"/>
              </w:rPr>
            </w:pPr>
            <w:r w:rsidRPr="00AB66DA">
              <w:rPr>
                <w:sz w:val="22"/>
                <w:szCs w:val="22"/>
              </w:rPr>
              <w:t>0,00153</w:t>
            </w:r>
          </w:p>
          <w:p w:rsidR="0078673B" w:rsidRPr="00AB66DA" w:rsidRDefault="0078673B" w:rsidP="0078673B">
            <w:pPr>
              <w:snapToGrid w:val="0"/>
              <w:jc w:val="center"/>
              <w:rPr>
                <w:sz w:val="22"/>
                <w:szCs w:val="22"/>
              </w:rPr>
            </w:pPr>
            <w:r w:rsidRPr="00AB66DA">
              <w:rPr>
                <w:sz w:val="22"/>
                <w:szCs w:val="22"/>
              </w:rPr>
              <w:t>0,00014</w:t>
            </w:r>
          </w:p>
        </w:tc>
        <w:tc>
          <w:tcPr>
            <w:tcW w:w="1134" w:type="dxa"/>
            <w:tcBorders>
              <w:top w:val="single" w:sz="4" w:space="0" w:color="auto"/>
              <w:left w:val="single" w:sz="4" w:space="0" w:color="auto"/>
              <w:bottom w:val="single" w:sz="4" w:space="0" w:color="auto"/>
              <w:right w:val="single" w:sz="4" w:space="0" w:color="auto"/>
            </w:tcBorders>
            <w:vAlign w:val="center"/>
          </w:tcPr>
          <w:p w:rsidR="0078673B" w:rsidRPr="00AB66DA" w:rsidRDefault="0078673B" w:rsidP="0078673B">
            <w:pPr>
              <w:jc w:val="center"/>
              <w:rPr>
                <w:sz w:val="22"/>
                <w:szCs w:val="22"/>
              </w:rPr>
            </w:pPr>
            <w:r w:rsidRPr="00AB66DA">
              <w:rPr>
                <w:sz w:val="22"/>
                <w:szCs w:val="22"/>
              </w:rPr>
              <w:t>0,0022</w:t>
            </w:r>
          </w:p>
          <w:p w:rsidR="0078673B" w:rsidRPr="00AB66DA" w:rsidRDefault="0078673B" w:rsidP="0078673B">
            <w:pPr>
              <w:jc w:val="center"/>
              <w:rPr>
                <w:sz w:val="22"/>
                <w:szCs w:val="22"/>
              </w:rPr>
            </w:pPr>
            <w:r w:rsidRPr="00AB66DA">
              <w:rPr>
                <w:sz w:val="22"/>
                <w:szCs w:val="22"/>
              </w:rPr>
              <w:t>0,0002</w:t>
            </w:r>
          </w:p>
        </w:tc>
      </w:tr>
      <w:tr w:rsidR="0078673B" w:rsidRPr="00AB66DA" w:rsidTr="0078673B">
        <w:trPr>
          <w:trHeight w:val="435"/>
        </w:trPr>
        <w:tc>
          <w:tcPr>
            <w:tcW w:w="2268" w:type="dxa"/>
            <w:tcBorders>
              <w:left w:val="single" w:sz="4" w:space="0" w:color="auto"/>
              <w:right w:val="single" w:sz="4" w:space="0" w:color="auto"/>
            </w:tcBorders>
            <w:vAlign w:val="center"/>
          </w:tcPr>
          <w:p w:rsidR="0078673B" w:rsidRPr="00AB66DA" w:rsidRDefault="0078673B" w:rsidP="0078673B">
            <w:pPr>
              <w:jc w:val="center"/>
              <w:rPr>
                <w:sz w:val="22"/>
                <w:szCs w:val="22"/>
              </w:rPr>
            </w:pPr>
            <w:r w:rsidRPr="00AB66DA">
              <w:rPr>
                <w:sz w:val="22"/>
                <w:szCs w:val="22"/>
              </w:rPr>
              <w:t>Naftos produktų saugykla</w:t>
            </w:r>
          </w:p>
        </w:tc>
        <w:tc>
          <w:tcPr>
            <w:tcW w:w="1384" w:type="dxa"/>
            <w:tcBorders>
              <w:top w:val="single" w:sz="4" w:space="0" w:color="auto"/>
              <w:left w:val="single" w:sz="4" w:space="0" w:color="auto"/>
              <w:bottom w:val="single" w:sz="4" w:space="0" w:color="auto"/>
              <w:right w:val="single" w:sz="4" w:space="0" w:color="auto"/>
            </w:tcBorders>
            <w:vAlign w:val="center"/>
          </w:tcPr>
          <w:p w:rsidR="0078673B" w:rsidRPr="00AB66DA" w:rsidRDefault="0078673B" w:rsidP="0078673B">
            <w:pPr>
              <w:snapToGrid w:val="0"/>
              <w:jc w:val="center"/>
              <w:rPr>
                <w:sz w:val="22"/>
                <w:szCs w:val="22"/>
              </w:rPr>
            </w:pPr>
            <w:r w:rsidRPr="00AB66DA">
              <w:rPr>
                <w:sz w:val="22"/>
                <w:szCs w:val="22"/>
              </w:rPr>
              <w:t>602</w:t>
            </w:r>
          </w:p>
        </w:tc>
        <w:tc>
          <w:tcPr>
            <w:tcW w:w="2835" w:type="dxa"/>
            <w:tcBorders>
              <w:top w:val="single" w:sz="4" w:space="0" w:color="auto"/>
              <w:left w:val="single" w:sz="4" w:space="0" w:color="auto"/>
              <w:bottom w:val="single" w:sz="4" w:space="0" w:color="auto"/>
              <w:right w:val="single" w:sz="4" w:space="0" w:color="auto"/>
            </w:tcBorders>
            <w:vAlign w:val="center"/>
          </w:tcPr>
          <w:p w:rsidR="0078673B" w:rsidRPr="00AB66DA" w:rsidRDefault="0078673B" w:rsidP="0078673B">
            <w:pPr>
              <w:jc w:val="center"/>
              <w:rPr>
                <w:sz w:val="22"/>
                <w:szCs w:val="22"/>
              </w:rPr>
            </w:pPr>
            <w:r w:rsidRPr="00AB66DA">
              <w:rPr>
                <w:sz w:val="22"/>
                <w:szCs w:val="22"/>
              </w:rPr>
              <w:t>LOJ</w:t>
            </w:r>
          </w:p>
        </w:tc>
        <w:tc>
          <w:tcPr>
            <w:tcW w:w="1559" w:type="dxa"/>
            <w:tcBorders>
              <w:top w:val="single" w:sz="4" w:space="0" w:color="auto"/>
              <w:left w:val="single" w:sz="4" w:space="0" w:color="auto"/>
              <w:bottom w:val="single" w:sz="4" w:space="0" w:color="auto"/>
              <w:right w:val="single" w:sz="4" w:space="0" w:color="auto"/>
            </w:tcBorders>
            <w:vAlign w:val="center"/>
          </w:tcPr>
          <w:p w:rsidR="0078673B" w:rsidRPr="00AB66DA" w:rsidRDefault="0078673B" w:rsidP="0078673B">
            <w:pPr>
              <w:jc w:val="center"/>
              <w:rPr>
                <w:sz w:val="22"/>
                <w:szCs w:val="22"/>
              </w:rPr>
            </w:pPr>
            <w:r w:rsidRPr="00AB66DA">
              <w:rPr>
                <w:sz w:val="22"/>
                <w:szCs w:val="22"/>
              </w:rPr>
              <w:t>308</w:t>
            </w:r>
          </w:p>
        </w:tc>
        <w:tc>
          <w:tcPr>
            <w:tcW w:w="1985" w:type="dxa"/>
            <w:tcBorders>
              <w:top w:val="single" w:sz="4" w:space="0" w:color="auto"/>
              <w:left w:val="single" w:sz="4" w:space="0" w:color="auto"/>
              <w:bottom w:val="single" w:sz="4" w:space="0" w:color="auto"/>
              <w:right w:val="single" w:sz="4" w:space="0" w:color="auto"/>
            </w:tcBorders>
            <w:vAlign w:val="center"/>
          </w:tcPr>
          <w:p w:rsidR="0078673B" w:rsidRPr="00AB66DA" w:rsidRDefault="0078673B" w:rsidP="0078673B">
            <w:pPr>
              <w:jc w:val="center"/>
              <w:rPr>
                <w:sz w:val="22"/>
                <w:szCs w:val="22"/>
              </w:rPr>
            </w:pPr>
            <w:r w:rsidRPr="00AB66DA">
              <w:rPr>
                <w:sz w:val="22"/>
                <w:szCs w:val="22"/>
              </w:rPr>
              <w:t>g/s</w:t>
            </w:r>
          </w:p>
        </w:tc>
        <w:tc>
          <w:tcPr>
            <w:tcW w:w="2126" w:type="dxa"/>
            <w:tcBorders>
              <w:top w:val="single" w:sz="4" w:space="0" w:color="auto"/>
              <w:left w:val="single" w:sz="4" w:space="0" w:color="auto"/>
              <w:bottom w:val="single" w:sz="4" w:space="0" w:color="auto"/>
              <w:right w:val="single" w:sz="4" w:space="0" w:color="auto"/>
            </w:tcBorders>
            <w:vAlign w:val="center"/>
          </w:tcPr>
          <w:p w:rsidR="0078673B" w:rsidRPr="00AB66DA" w:rsidRDefault="0078673B" w:rsidP="0078673B">
            <w:pPr>
              <w:snapToGrid w:val="0"/>
              <w:jc w:val="center"/>
              <w:rPr>
                <w:sz w:val="22"/>
                <w:szCs w:val="22"/>
              </w:rPr>
            </w:pPr>
            <w:r w:rsidRPr="00AB66DA">
              <w:rPr>
                <w:sz w:val="22"/>
                <w:szCs w:val="22"/>
              </w:rPr>
              <w:t>0,00060</w:t>
            </w:r>
          </w:p>
        </w:tc>
        <w:tc>
          <w:tcPr>
            <w:tcW w:w="1134" w:type="dxa"/>
            <w:tcBorders>
              <w:top w:val="single" w:sz="4" w:space="0" w:color="auto"/>
              <w:left w:val="single" w:sz="4" w:space="0" w:color="auto"/>
              <w:bottom w:val="single" w:sz="4" w:space="0" w:color="auto"/>
              <w:right w:val="single" w:sz="4" w:space="0" w:color="auto"/>
            </w:tcBorders>
            <w:vAlign w:val="center"/>
          </w:tcPr>
          <w:p w:rsidR="0078673B" w:rsidRPr="00AB66DA" w:rsidRDefault="0078673B" w:rsidP="0078673B">
            <w:pPr>
              <w:jc w:val="center"/>
              <w:rPr>
                <w:sz w:val="22"/>
                <w:szCs w:val="22"/>
              </w:rPr>
            </w:pPr>
            <w:r w:rsidRPr="00AB66DA">
              <w:rPr>
                <w:sz w:val="22"/>
                <w:szCs w:val="22"/>
              </w:rPr>
              <w:t>0,00006</w:t>
            </w:r>
          </w:p>
        </w:tc>
      </w:tr>
      <w:tr w:rsidR="0078673B" w:rsidRPr="00AB66DA" w:rsidTr="0078673B">
        <w:trPr>
          <w:trHeight w:val="681"/>
        </w:trPr>
        <w:tc>
          <w:tcPr>
            <w:tcW w:w="2268" w:type="dxa"/>
            <w:vMerge w:val="restart"/>
            <w:tcBorders>
              <w:left w:val="single" w:sz="4" w:space="0" w:color="auto"/>
              <w:right w:val="single" w:sz="4" w:space="0" w:color="auto"/>
            </w:tcBorders>
            <w:vAlign w:val="center"/>
          </w:tcPr>
          <w:p w:rsidR="0078673B" w:rsidRPr="00AB66DA" w:rsidRDefault="0078673B" w:rsidP="0078673B">
            <w:pPr>
              <w:jc w:val="center"/>
              <w:rPr>
                <w:sz w:val="22"/>
                <w:szCs w:val="22"/>
              </w:rPr>
            </w:pPr>
            <w:r w:rsidRPr="00AB66DA">
              <w:rPr>
                <w:sz w:val="22"/>
                <w:szCs w:val="22"/>
              </w:rPr>
              <w:t>Broilerių ir vištų auginimas</w:t>
            </w:r>
          </w:p>
        </w:tc>
        <w:tc>
          <w:tcPr>
            <w:tcW w:w="1384" w:type="dxa"/>
            <w:tcBorders>
              <w:top w:val="single" w:sz="4" w:space="0" w:color="auto"/>
              <w:left w:val="single" w:sz="4" w:space="0" w:color="auto"/>
              <w:bottom w:val="single" w:sz="4" w:space="0" w:color="auto"/>
              <w:right w:val="single" w:sz="4" w:space="0" w:color="auto"/>
            </w:tcBorders>
            <w:vAlign w:val="center"/>
          </w:tcPr>
          <w:p w:rsidR="0078673B" w:rsidRPr="00AB66DA" w:rsidRDefault="0078673B" w:rsidP="0078673B">
            <w:pPr>
              <w:snapToGrid w:val="0"/>
              <w:jc w:val="center"/>
              <w:rPr>
                <w:sz w:val="22"/>
                <w:szCs w:val="22"/>
              </w:rPr>
            </w:pPr>
            <w:r w:rsidRPr="00AB66DA">
              <w:rPr>
                <w:sz w:val="22"/>
                <w:szCs w:val="22"/>
              </w:rPr>
              <w:t>603</w:t>
            </w:r>
          </w:p>
        </w:tc>
        <w:tc>
          <w:tcPr>
            <w:tcW w:w="2835" w:type="dxa"/>
            <w:tcBorders>
              <w:top w:val="single" w:sz="4" w:space="0" w:color="auto"/>
              <w:left w:val="single" w:sz="4" w:space="0" w:color="auto"/>
              <w:bottom w:val="single" w:sz="4" w:space="0" w:color="auto"/>
              <w:right w:val="single" w:sz="4" w:space="0" w:color="auto"/>
            </w:tcBorders>
            <w:vAlign w:val="center"/>
          </w:tcPr>
          <w:p w:rsidR="0078673B" w:rsidRPr="00AB66DA" w:rsidRDefault="0078673B" w:rsidP="0078673B">
            <w:pPr>
              <w:jc w:val="center"/>
              <w:rPr>
                <w:sz w:val="22"/>
                <w:szCs w:val="22"/>
              </w:rPr>
            </w:pPr>
            <w:r w:rsidRPr="00AB66DA">
              <w:rPr>
                <w:sz w:val="22"/>
                <w:szCs w:val="22"/>
              </w:rPr>
              <w:t>Amoniakas</w:t>
            </w:r>
          </w:p>
          <w:p w:rsidR="0078673B" w:rsidRPr="00AB66DA" w:rsidRDefault="0078673B" w:rsidP="0078673B">
            <w:pPr>
              <w:jc w:val="center"/>
              <w:rPr>
                <w:sz w:val="22"/>
                <w:szCs w:val="22"/>
              </w:rPr>
            </w:pPr>
            <w:r w:rsidRPr="00AB66DA">
              <w:rPr>
                <w:sz w:val="22"/>
                <w:szCs w:val="22"/>
              </w:rPr>
              <w:t>Azoto oksidai (C)</w:t>
            </w:r>
          </w:p>
          <w:p w:rsidR="0078673B" w:rsidRPr="00AB66DA" w:rsidRDefault="0078673B" w:rsidP="0078673B">
            <w:pPr>
              <w:jc w:val="center"/>
              <w:rPr>
                <w:sz w:val="22"/>
                <w:szCs w:val="22"/>
              </w:rPr>
            </w:pPr>
            <w:r w:rsidRPr="00AB66DA">
              <w:rPr>
                <w:sz w:val="22"/>
                <w:szCs w:val="22"/>
              </w:rPr>
              <w:t>LOJ</w:t>
            </w:r>
          </w:p>
        </w:tc>
        <w:tc>
          <w:tcPr>
            <w:tcW w:w="1559" w:type="dxa"/>
            <w:tcBorders>
              <w:top w:val="single" w:sz="4" w:space="0" w:color="auto"/>
              <w:left w:val="single" w:sz="4" w:space="0" w:color="auto"/>
              <w:bottom w:val="single" w:sz="4" w:space="0" w:color="auto"/>
              <w:right w:val="single" w:sz="4" w:space="0" w:color="auto"/>
            </w:tcBorders>
            <w:vAlign w:val="center"/>
          </w:tcPr>
          <w:p w:rsidR="0078673B" w:rsidRPr="00AB66DA" w:rsidRDefault="0078673B" w:rsidP="0078673B">
            <w:pPr>
              <w:jc w:val="center"/>
              <w:rPr>
                <w:sz w:val="22"/>
                <w:szCs w:val="22"/>
              </w:rPr>
            </w:pPr>
            <w:r w:rsidRPr="00AB66DA">
              <w:rPr>
                <w:sz w:val="22"/>
                <w:szCs w:val="22"/>
              </w:rPr>
              <w:t>134</w:t>
            </w:r>
          </w:p>
          <w:p w:rsidR="0078673B" w:rsidRPr="00AB66DA" w:rsidRDefault="0078673B" w:rsidP="0078673B">
            <w:pPr>
              <w:jc w:val="center"/>
              <w:rPr>
                <w:sz w:val="22"/>
                <w:szCs w:val="22"/>
              </w:rPr>
            </w:pPr>
            <w:r w:rsidRPr="00AB66DA">
              <w:rPr>
                <w:sz w:val="22"/>
                <w:szCs w:val="22"/>
              </w:rPr>
              <w:t>6044</w:t>
            </w:r>
          </w:p>
          <w:p w:rsidR="0078673B" w:rsidRPr="00AB66DA" w:rsidRDefault="0078673B" w:rsidP="0078673B">
            <w:pPr>
              <w:jc w:val="center"/>
              <w:rPr>
                <w:sz w:val="22"/>
                <w:szCs w:val="22"/>
              </w:rPr>
            </w:pPr>
            <w:r w:rsidRPr="00AB66DA">
              <w:rPr>
                <w:sz w:val="22"/>
                <w:szCs w:val="22"/>
              </w:rPr>
              <w:t>308</w:t>
            </w:r>
          </w:p>
        </w:tc>
        <w:tc>
          <w:tcPr>
            <w:tcW w:w="1985" w:type="dxa"/>
            <w:tcBorders>
              <w:top w:val="single" w:sz="4" w:space="0" w:color="auto"/>
              <w:left w:val="single" w:sz="4" w:space="0" w:color="auto"/>
              <w:bottom w:val="single" w:sz="4" w:space="0" w:color="auto"/>
              <w:right w:val="single" w:sz="4" w:space="0" w:color="auto"/>
            </w:tcBorders>
            <w:vAlign w:val="center"/>
          </w:tcPr>
          <w:p w:rsidR="0078673B" w:rsidRPr="00AB66DA" w:rsidRDefault="0078673B" w:rsidP="0078673B">
            <w:pPr>
              <w:jc w:val="center"/>
              <w:rPr>
                <w:sz w:val="22"/>
                <w:szCs w:val="22"/>
              </w:rPr>
            </w:pPr>
            <w:r w:rsidRPr="00AB66DA">
              <w:rPr>
                <w:sz w:val="22"/>
                <w:szCs w:val="22"/>
              </w:rPr>
              <w:t>g/s</w:t>
            </w:r>
          </w:p>
          <w:p w:rsidR="0078673B" w:rsidRPr="00AB66DA" w:rsidRDefault="0078673B" w:rsidP="0078673B">
            <w:pPr>
              <w:jc w:val="center"/>
              <w:rPr>
                <w:sz w:val="22"/>
                <w:szCs w:val="22"/>
              </w:rPr>
            </w:pPr>
            <w:r w:rsidRPr="00AB66DA">
              <w:rPr>
                <w:sz w:val="22"/>
                <w:szCs w:val="22"/>
              </w:rPr>
              <w:t>g/s</w:t>
            </w:r>
          </w:p>
          <w:p w:rsidR="0078673B" w:rsidRPr="00AB66DA" w:rsidRDefault="0078673B" w:rsidP="0078673B">
            <w:pPr>
              <w:jc w:val="center"/>
              <w:rPr>
                <w:sz w:val="22"/>
                <w:szCs w:val="22"/>
              </w:rPr>
            </w:pPr>
            <w:r w:rsidRPr="00AB66DA">
              <w:rPr>
                <w:sz w:val="22"/>
                <w:szCs w:val="22"/>
              </w:rPr>
              <w:t>g/s</w:t>
            </w:r>
          </w:p>
        </w:tc>
        <w:tc>
          <w:tcPr>
            <w:tcW w:w="2126" w:type="dxa"/>
            <w:tcBorders>
              <w:top w:val="single" w:sz="4" w:space="0" w:color="auto"/>
              <w:left w:val="single" w:sz="4" w:space="0" w:color="auto"/>
              <w:bottom w:val="single" w:sz="4" w:space="0" w:color="auto"/>
              <w:right w:val="single" w:sz="4" w:space="0" w:color="auto"/>
            </w:tcBorders>
            <w:vAlign w:val="center"/>
          </w:tcPr>
          <w:p w:rsidR="0078673B" w:rsidRPr="00AB66DA" w:rsidRDefault="0078673B" w:rsidP="0078673B">
            <w:pPr>
              <w:snapToGrid w:val="0"/>
              <w:jc w:val="center"/>
              <w:rPr>
                <w:sz w:val="22"/>
                <w:szCs w:val="22"/>
              </w:rPr>
            </w:pPr>
            <w:r w:rsidRPr="00AB66DA">
              <w:rPr>
                <w:sz w:val="22"/>
                <w:szCs w:val="22"/>
              </w:rPr>
              <w:t>-</w:t>
            </w:r>
          </w:p>
          <w:p w:rsidR="0078673B" w:rsidRPr="00AB66DA" w:rsidRDefault="0078673B" w:rsidP="0078673B">
            <w:pPr>
              <w:snapToGrid w:val="0"/>
              <w:jc w:val="center"/>
              <w:rPr>
                <w:sz w:val="22"/>
                <w:szCs w:val="22"/>
              </w:rPr>
            </w:pPr>
            <w:r w:rsidRPr="00AB66DA">
              <w:rPr>
                <w:sz w:val="22"/>
                <w:szCs w:val="22"/>
              </w:rPr>
              <w:t>-</w:t>
            </w:r>
          </w:p>
          <w:p w:rsidR="0078673B" w:rsidRPr="00AB66DA" w:rsidRDefault="0078673B" w:rsidP="0078673B">
            <w:pPr>
              <w:snapToGrid w:val="0"/>
              <w:jc w:val="center"/>
              <w:rPr>
                <w:sz w:val="22"/>
                <w:szCs w:val="22"/>
              </w:rPr>
            </w:pPr>
            <w:r w:rsidRPr="00AB66DA">
              <w:rPr>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tcPr>
          <w:p w:rsidR="0078673B" w:rsidRPr="00AB66DA" w:rsidRDefault="0078673B" w:rsidP="0078673B">
            <w:pPr>
              <w:jc w:val="center"/>
              <w:rPr>
                <w:sz w:val="22"/>
                <w:szCs w:val="22"/>
              </w:rPr>
            </w:pPr>
            <w:r w:rsidRPr="00AB66DA">
              <w:rPr>
                <w:sz w:val="22"/>
                <w:szCs w:val="22"/>
              </w:rPr>
              <w:t>1,4542</w:t>
            </w:r>
          </w:p>
          <w:p w:rsidR="0078673B" w:rsidRPr="00AB66DA" w:rsidRDefault="0078673B" w:rsidP="0078673B">
            <w:pPr>
              <w:jc w:val="center"/>
              <w:rPr>
                <w:sz w:val="22"/>
                <w:szCs w:val="22"/>
              </w:rPr>
            </w:pPr>
            <w:r w:rsidRPr="00AB66DA">
              <w:rPr>
                <w:sz w:val="22"/>
                <w:szCs w:val="22"/>
              </w:rPr>
              <w:t>0,5494</w:t>
            </w:r>
          </w:p>
          <w:p w:rsidR="0078673B" w:rsidRPr="00AB66DA" w:rsidRDefault="0078673B" w:rsidP="0078673B">
            <w:pPr>
              <w:jc w:val="center"/>
              <w:rPr>
                <w:sz w:val="22"/>
                <w:szCs w:val="22"/>
              </w:rPr>
            </w:pPr>
            <w:r w:rsidRPr="00AB66DA">
              <w:rPr>
                <w:sz w:val="22"/>
                <w:szCs w:val="22"/>
              </w:rPr>
              <w:t>0,2929</w:t>
            </w:r>
          </w:p>
        </w:tc>
      </w:tr>
      <w:tr w:rsidR="0078673B" w:rsidRPr="00AB66DA" w:rsidTr="0078673B">
        <w:trPr>
          <w:trHeight w:val="435"/>
        </w:trPr>
        <w:tc>
          <w:tcPr>
            <w:tcW w:w="2268" w:type="dxa"/>
            <w:vMerge/>
            <w:tcBorders>
              <w:left w:val="single" w:sz="4" w:space="0" w:color="auto"/>
              <w:right w:val="single" w:sz="4" w:space="0" w:color="auto"/>
            </w:tcBorders>
            <w:vAlign w:val="center"/>
          </w:tcPr>
          <w:p w:rsidR="0078673B" w:rsidRPr="00AB66DA" w:rsidRDefault="0078673B" w:rsidP="0078673B">
            <w:pPr>
              <w:rPr>
                <w:sz w:val="22"/>
                <w:szCs w:val="22"/>
              </w:rPr>
            </w:pPr>
          </w:p>
        </w:tc>
        <w:tc>
          <w:tcPr>
            <w:tcW w:w="1384" w:type="dxa"/>
            <w:tcBorders>
              <w:top w:val="single" w:sz="4" w:space="0" w:color="auto"/>
              <w:left w:val="single" w:sz="4" w:space="0" w:color="auto"/>
              <w:bottom w:val="single" w:sz="4" w:space="0" w:color="auto"/>
              <w:right w:val="single" w:sz="4" w:space="0" w:color="auto"/>
            </w:tcBorders>
            <w:vAlign w:val="center"/>
          </w:tcPr>
          <w:p w:rsidR="0078673B" w:rsidRPr="00AB66DA" w:rsidRDefault="0078673B" w:rsidP="0078673B">
            <w:pPr>
              <w:snapToGrid w:val="0"/>
              <w:jc w:val="center"/>
              <w:rPr>
                <w:sz w:val="22"/>
                <w:szCs w:val="22"/>
              </w:rPr>
            </w:pPr>
            <w:r w:rsidRPr="00AB66DA">
              <w:rPr>
                <w:sz w:val="22"/>
                <w:szCs w:val="22"/>
              </w:rPr>
              <w:t>604</w:t>
            </w:r>
          </w:p>
        </w:tc>
        <w:tc>
          <w:tcPr>
            <w:tcW w:w="2835" w:type="dxa"/>
            <w:tcBorders>
              <w:top w:val="single" w:sz="4" w:space="0" w:color="auto"/>
              <w:left w:val="single" w:sz="4" w:space="0" w:color="auto"/>
              <w:bottom w:val="single" w:sz="4" w:space="0" w:color="auto"/>
              <w:right w:val="single" w:sz="4" w:space="0" w:color="auto"/>
            </w:tcBorders>
            <w:vAlign w:val="center"/>
          </w:tcPr>
          <w:p w:rsidR="0078673B" w:rsidRPr="00AB66DA" w:rsidRDefault="0078673B" w:rsidP="0078673B">
            <w:pPr>
              <w:jc w:val="center"/>
              <w:rPr>
                <w:sz w:val="22"/>
                <w:szCs w:val="22"/>
              </w:rPr>
            </w:pPr>
            <w:r w:rsidRPr="00AB66DA">
              <w:rPr>
                <w:sz w:val="22"/>
                <w:szCs w:val="22"/>
              </w:rPr>
              <w:t>Amoniakas</w:t>
            </w:r>
          </w:p>
          <w:p w:rsidR="0078673B" w:rsidRPr="00AB66DA" w:rsidRDefault="0078673B" w:rsidP="0078673B">
            <w:pPr>
              <w:jc w:val="center"/>
              <w:rPr>
                <w:sz w:val="22"/>
                <w:szCs w:val="22"/>
              </w:rPr>
            </w:pPr>
            <w:r w:rsidRPr="00AB66DA">
              <w:rPr>
                <w:sz w:val="22"/>
                <w:szCs w:val="22"/>
              </w:rPr>
              <w:t>LOJ</w:t>
            </w:r>
          </w:p>
        </w:tc>
        <w:tc>
          <w:tcPr>
            <w:tcW w:w="1559" w:type="dxa"/>
            <w:tcBorders>
              <w:top w:val="single" w:sz="4" w:space="0" w:color="auto"/>
              <w:left w:val="single" w:sz="4" w:space="0" w:color="auto"/>
              <w:bottom w:val="single" w:sz="4" w:space="0" w:color="auto"/>
              <w:right w:val="single" w:sz="4" w:space="0" w:color="auto"/>
            </w:tcBorders>
            <w:vAlign w:val="center"/>
          </w:tcPr>
          <w:p w:rsidR="0078673B" w:rsidRPr="00AB66DA" w:rsidRDefault="0078673B" w:rsidP="0078673B">
            <w:pPr>
              <w:jc w:val="center"/>
              <w:rPr>
                <w:sz w:val="22"/>
                <w:szCs w:val="22"/>
              </w:rPr>
            </w:pPr>
            <w:r w:rsidRPr="00AB66DA">
              <w:rPr>
                <w:sz w:val="22"/>
                <w:szCs w:val="22"/>
              </w:rPr>
              <w:t>134</w:t>
            </w:r>
          </w:p>
          <w:p w:rsidR="0078673B" w:rsidRPr="00AB66DA" w:rsidRDefault="0078673B" w:rsidP="0078673B">
            <w:pPr>
              <w:jc w:val="center"/>
              <w:rPr>
                <w:sz w:val="22"/>
                <w:szCs w:val="22"/>
              </w:rPr>
            </w:pPr>
            <w:r w:rsidRPr="00AB66DA">
              <w:rPr>
                <w:sz w:val="22"/>
                <w:szCs w:val="22"/>
              </w:rPr>
              <w:t>308</w:t>
            </w:r>
          </w:p>
        </w:tc>
        <w:tc>
          <w:tcPr>
            <w:tcW w:w="1985" w:type="dxa"/>
            <w:tcBorders>
              <w:top w:val="single" w:sz="4" w:space="0" w:color="auto"/>
              <w:left w:val="single" w:sz="4" w:space="0" w:color="auto"/>
              <w:bottom w:val="single" w:sz="4" w:space="0" w:color="auto"/>
              <w:right w:val="single" w:sz="4" w:space="0" w:color="auto"/>
            </w:tcBorders>
            <w:vAlign w:val="center"/>
          </w:tcPr>
          <w:p w:rsidR="0078673B" w:rsidRPr="00AB66DA" w:rsidRDefault="0078673B" w:rsidP="0078673B">
            <w:pPr>
              <w:jc w:val="center"/>
              <w:rPr>
                <w:sz w:val="22"/>
                <w:szCs w:val="22"/>
              </w:rPr>
            </w:pPr>
            <w:r w:rsidRPr="00AB66DA">
              <w:rPr>
                <w:sz w:val="22"/>
                <w:szCs w:val="22"/>
              </w:rPr>
              <w:t>g/s</w:t>
            </w:r>
          </w:p>
          <w:p w:rsidR="0078673B" w:rsidRPr="00AB66DA" w:rsidRDefault="0078673B" w:rsidP="0078673B">
            <w:pPr>
              <w:jc w:val="center"/>
              <w:rPr>
                <w:sz w:val="22"/>
                <w:szCs w:val="22"/>
              </w:rPr>
            </w:pPr>
            <w:r w:rsidRPr="00AB66DA">
              <w:rPr>
                <w:sz w:val="22"/>
                <w:szCs w:val="22"/>
              </w:rPr>
              <w:t>g/s</w:t>
            </w:r>
          </w:p>
        </w:tc>
        <w:tc>
          <w:tcPr>
            <w:tcW w:w="2126" w:type="dxa"/>
            <w:tcBorders>
              <w:top w:val="single" w:sz="4" w:space="0" w:color="auto"/>
              <w:left w:val="single" w:sz="4" w:space="0" w:color="auto"/>
              <w:bottom w:val="single" w:sz="4" w:space="0" w:color="auto"/>
              <w:right w:val="single" w:sz="4" w:space="0" w:color="auto"/>
            </w:tcBorders>
            <w:vAlign w:val="center"/>
          </w:tcPr>
          <w:p w:rsidR="0078673B" w:rsidRPr="00AB66DA" w:rsidRDefault="0078673B" w:rsidP="0078673B">
            <w:pPr>
              <w:snapToGrid w:val="0"/>
              <w:jc w:val="center"/>
              <w:rPr>
                <w:sz w:val="22"/>
                <w:szCs w:val="22"/>
              </w:rPr>
            </w:pPr>
            <w:r w:rsidRPr="00AB66DA">
              <w:rPr>
                <w:sz w:val="22"/>
                <w:szCs w:val="22"/>
              </w:rPr>
              <w:t>-</w:t>
            </w:r>
          </w:p>
          <w:p w:rsidR="0078673B" w:rsidRPr="00AB66DA" w:rsidRDefault="0078673B" w:rsidP="0078673B">
            <w:pPr>
              <w:snapToGrid w:val="0"/>
              <w:jc w:val="center"/>
              <w:rPr>
                <w:sz w:val="22"/>
                <w:szCs w:val="22"/>
              </w:rPr>
            </w:pPr>
            <w:r w:rsidRPr="00AB66DA">
              <w:rPr>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tcPr>
          <w:p w:rsidR="0078673B" w:rsidRPr="00AB66DA" w:rsidRDefault="0078673B" w:rsidP="0078673B">
            <w:pPr>
              <w:jc w:val="center"/>
              <w:rPr>
                <w:sz w:val="22"/>
                <w:szCs w:val="22"/>
              </w:rPr>
            </w:pPr>
            <w:r w:rsidRPr="00AB66DA">
              <w:rPr>
                <w:sz w:val="22"/>
                <w:szCs w:val="22"/>
              </w:rPr>
              <w:t>30,1420</w:t>
            </w:r>
          </w:p>
          <w:p w:rsidR="0078673B" w:rsidRPr="00AB66DA" w:rsidRDefault="0078673B" w:rsidP="0078673B">
            <w:pPr>
              <w:jc w:val="center"/>
              <w:rPr>
                <w:sz w:val="22"/>
                <w:szCs w:val="22"/>
              </w:rPr>
            </w:pPr>
            <w:r w:rsidRPr="00AB66DA">
              <w:rPr>
                <w:sz w:val="22"/>
                <w:szCs w:val="22"/>
              </w:rPr>
              <w:t>5,6820</w:t>
            </w:r>
          </w:p>
        </w:tc>
      </w:tr>
      <w:tr w:rsidR="0078673B" w:rsidRPr="00AB66DA" w:rsidTr="0078673B">
        <w:trPr>
          <w:trHeight w:val="435"/>
        </w:trPr>
        <w:tc>
          <w:tcPr>
            <w:tcW w:w="2268" w:type="dxa"/>
            <w:vMerge/>
            <w:tcBorders>
              <w:left w:val="single" w:sz="4" w:space="0" w:color="auto"/>
              <w:right w:val="single" w:sz="4" w:space="0" w:color="auto"/>
            </w:tcBorders>
            <w:vAlign w:val="center"/>
          </w:tcPr>
          <w:p w:rsidR="0078673B" w:rsidRPr="00AB66DA" w:rsidRDefault="0078673B" w:rsidP="0078673B">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vAlign w:val="center"/>
          </w:tcPr>
          <w:p w:rsidR="0078673B" w:rsidRPr="00AB66DA" w:rsidRDefault="0078673B" w:rsidP="0078673B">
            <w:pPr>
              <w:snapToGrid w:val="0"/>
              <w:jc w:val="center"/>
              <w:rPr>
                <w:sz w:val="22"/>
                <w:szCs w:val="22"/>
              </w:rPr>
            </w:pPr>
            <w:r w:rsidRPr="00AB66DA">
              <w:rPr>
                <w:sz w:val="22"/>
                <w:szCs w:val="22"/>
              </w:rPr>
              <w:t>605</w:t>
            </w:r>
          </w:p>
        </w:tc>
        <w:tc>
          <w:tcPr>
            <w:tcW w:w="2835" w:type="dxa"/>
            <w:tcBorders>
              <w:top w:val="single" w:sz="4" w:space="0" w:color="auto"/>
              <w:left w:val="single" w:sz="4" w:space="0" w:color="auto"/>
              <w:bottom w:val="single" w:sz="4" w:space="0" w:color="auto"/>
              <w:right w:val="single" w:sz="4" w:space="0" w:color="auto"/>
            </w:tcBorders>
            <w:vAlign w:val="center"/>
          </w:tcPr>
          <w:p w:rsidR="0078673B" w:rsidRPr="00AB66DA" w:rsidRDefault="0078673B" w:rsidP="0078673B">
            <w:pPr>
              <w:jc w:val="center"/>
              <w:rPr>
                <w:sz w:val="22"/>
                <w:szCs w:val="22"/>
              </w:rPr>
            </w:pPr>
            <w:r w:rsidRPr="00AB66DA">
              <w:rPr>
                <w:sz w:val="22"/>
                <w:szCs w:val="22"/>
              </w:rPr>
              <w:t>Amoniakas</w:t>
            </w:r>
          </w:p>
          <w:p w:rsidR="0078673B" w:rsidRPr="00AB66DA" w:rsidRDefault="0078673B" w:rsidP="0078673B">
            <w:pPr>
              <w:jc w:val="center"/>
              <w:rPr>
                <w:sz w:val="22"/>
                <w:szCs w:val="22"/>
              </w:rPr>
            </w:pPr>
            <w:r w:rsidRPr="00AB66DA">
              <w:rPr>
                <w:sz w:val="22"/>
                <w:szCs w:val="22"/>
              </w:rPr>
              <w:t>Azoto oksidai (C)</w:t>
            </w:r>
          </w:p>
          <w:p w:rsidR="0078673B" w:rsidRPr="00AB66DA" w:rsidRDefault="0078673B" w:rsidP="0078673B">
            <w:pPr>
              <w:jc w:val="center"/>
              <w:rPr>
                <w:sz w:val="22"/>
                <w:szCs w:val="22"/>
              </w:rPr>
            </w:pPr>
            <w:r w:rsidRPr="00AB66DA">
              <w:rPr>
                <w:sz w:val="22"/>
                <w:szCs w:val="22"/>
              </w:rPr>
              <w:t>LOJ</w:t>
            </w:r>
          </w:p>
        </w:tc>
        <w:tc>
          <w:tcPr>
            <w:tcW w:w="1559" w:type="dxa"/>
            <w:tcBorders>
              <w:top w:val="single" w:sz="4" w:space="0" w:color="auto"/>
              <w:left w:val="single" w:sz="4" w:space="0" w:color="auto"/>
              <w:bottom w:val="single" w:sz="4" w:space="0" w:color="auto"/>
              <w:right w:val="single" w:sz="4" w:space="0" w:color="auto"/>
            </w:tcBorders>
            <w:vAlign w:val="center"/>
          </w:tcPr>
          <w:p w:rsidR="0078673B" w:rsidRPr="00AB66DA" w:rsidRDefault="0078673B" w:rsidP="0078673B">
            <w:pPr>
              <w:jc w:val="center"/>
              <w:rPr>
                <w:sz w:val="22"/>
                <w:szCs w:val="22"/>
              </w:rPr>
            </w:pPr>
            <w:r w:rsidRPr="00AB66DA">
              <w:rPr>
                <w:sz w:val="22"/>
                <w:szCs w:val="22"/>
              </w:rPr>
              <w:t>134</w:t>
            </w:r>
          </w:p>
          <w:p w:rsidR="0078673B" w:rsidRPr="00AB66DA" w:rsidRDefault="0078673B" w:rsidP="0078673B">
            <w:pPr>
              <w:jc w:val="center"/>
              <w:rPr>
                <w:sz w:val="22"/>
                <w:szCs w:val="22"/>
              </w:rPr>
            </w:pPr>
            <w:r w:rsidRPr="00AB66DA">
              <w:rPr>
                <w:sz w:val="22"/>
                <w:szCs w:val="22"/>
              </w:rPr>
              <w:t>6044</w:t>
            </w:r>
          </w:p>
          <w:p w:rsidR="0078673B" w:rsidRPr="00AB66DA" w:rsidRDefault="0078673B" w:rsidP="0078673B">
            <w:pPr>
              <w:jc w:val="center"/>
              <w:rPr>
                <w:sz w:val="22"/>
                <w:szCs w:val="22"/>
              </w:rPr>
            </w:pPr>
            <w:r w:rsidRPr="00AB66DA">
              <w:rPr>
                <w:sz w:val="22"/>
                <w:szCs w:val="22"/>
              </w:rPr>
              <w:t>308</w:t>
            </w:r>
          </w:p>
        </w:tc>
        <w:tc>
          <w:tcPr>
            <w:tcW w:w="1985" w:type="dxa"/>
            <w:tcBorders>
              <w:top w:val="single" w:sz="4" w:space="0" w:color="auto"/>
              <w:left w:val="single" w:sz="4" w:space="0" w:color="auto"/>
              <w:bottom w:val="single" w:sz="4" w:space="0" w:color="auto"/>
              <w:right w:val="single" w:sz="4" w:space="0" w:color="auto"/>
            </w:tcBorders>
            <w:vAlign w:val="center"/>
          </w:tcPr>
          <w:p w:rsidR="0078673B" w:rsidRPr="00AB66DA" w:rsidRDefault="0078673B" w:rsidP="0078673B">
            <w:pPr>
              <w:jc w:val="center"/>
              <w:rPr>
                <w:sz w:val="22"/>
                <w:szCs w:val="22"/>
              </w:rPr>
            </w:pPr>
            <w:r w:rsidRPr="00AB66DA">
              <w:rPr>
                <w:sz w:val="22"/>
                <w:szCs w:val="22"/>
              </w:rPr>
              <w:t>g/s</w:t>
            </w:r>
          </w:p>
          <w:p w:rsidR="0078673B" w:rsidRPr="00AB66DA" w:rsidRDefault="0078673B" w:rsidP="0078673B">
            <w:pPr>
              <w:jc w:val="center"/>
              <w:rPr>
                <w:sz w:val="22"/>
                <w:szCs w:val="22"/>
              </w:rPr>
            </w:pPr>
            <w:r w:rsidRPr="00AB66DA">
              <w:rPr>
                <w:sz w:val="22"/>
                <w:szCs w:val="22"/>
              </w:rPr>
              <w:t>g/s</w:t>
            </w:r>
          </w:p>
          <w:p w:rsidR="0078673B" w:rsidRPr="00AB66DA" w:rsidRDefault="0078673B" w:rsidP="0078673B">
            <w:pPr>
              <w:jc w:val="center"/>
              <w:rPr>
                <w:sz w:val="22"/>
                <w:szCs w:val="22"/>
              </w:rPr>
            </w:pPr>
            <w:r w:rsidRPr="00AB66DA">
              <w:rPr>
                <w:sz w:val="22"/>
                <w:szCs w:val="22"/>
              </w:rPr>
              <w:t>g/s</w:t>
            </w:r>
          </w:p>
        </w:tc>
        <w:tc>
          <w:tcPr>
            <w:tcW w:w="2126" w:type="dxa"/>
            <w:tcBorders>
              <w:top w:val="single" w:sz="4" w:space="0" w:color="auto"/>
              <w:left w:val="single" w:sz="4" w:space="0" w:color="auto"/>
              <w:bottom w:val="single" w:sz="4" w:space="0" w:color="auto"/>
              <w:right w:val="single" w:sz="4" w:space="0" w:color="auto"/>
            </w:tcBorders>
            <w:vAlign w:val="center"/>
          </w:tcPr>
          <w:p w:rsidR="0078673B" w:rsidRPr="00AB66DA" w:rsidRDefault="0078673B" w:rsidP="0078673B">
            <w:pPr>
              <w:snapToGrid w:val="0"/>
              <w:jc w:val="center"/>
              <w:rPr>
                <w:sz w:val="22"/>
                <w:szCs w:val="22"/>
              </w:rPr>
            </w:pPr>
            <w:r w:rsidRPr="00AB66DA">
              <w:rPr>
                <w:sz w:val="22"/>
                <w:szCs w:val="22"/>
              </w:rPr>
              <w:t>-</w:t>
            </w:r>
          </w:p>
          <w:p w:rsidR="0078673B" w:rsidRPr="00AB66DA" w:rsidRDefault="0078673B" w:rsidP="0078673B">
            <w:pPr>
              <w:snapToGrid w:val="0"/>
              <w:jc w:val="center"/>
              <w:rPr>
                <w:sz w:val="22"/>
                <w:szCs w:val="22"/>
              </w:rPr>
            </w:pPr>
            <w:r w:rsidRPr="00AB66DA">
              <w:rPr>
                <w:sz w:val="22"/>
                <w:szCs w:val="22"/>
              </w:rPr>
              <w:t>-</w:t>
            </w:r>
          </w:p>
          <w:p w:rsidR="0078673B" w:rsidRPr="00AB66DA" w:rsidRDefault="0078673B" w:rsidP="0078673B">
            <w:pPr>
              <w:snapToGrid w:val="0"/>
              <w:jc w:val="center"/>
              <w:rPr>
                <w:sz w:val="22"/>
                <w:szCs w:val="22"/>
              </w:rPr>
            </w:pPr>
            <w:r w:rsidRPr="00AB66DA">
              <w:rPr>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tcPr>
          <w:p w:rsidR="0078673B" w:rsidRPr="00AB66DA" w:rsidRDefault="0078673B" w:rsidP="0078673B">
            <w:pPr>
              <w:jc w:val="center"/>
              <w:rPr>
                <w:sz w:val="22"/>
                <w:szCs w:val="22"/>
              </w:rPr>
            </w:pPr>
            <w:r w:rsidRPr="00AB66DA">
              <w:rPr>
                <w:sz w:val="22"/>
                <w:szCs w:val="22"/>
              </w:rPr>
              <w:t>13,0876</w:t>
            </w:r>
          </w:p>
          <w:p w:rsidR="0078673B" w:rsidRPr="00AB66DA" w:rsidRDefault="0078673B" w:rsidP="0078673B">
            <w:pPr>
              <w:jc w:val="center"/>
              <w:rPr>
                <w:sz w:val="22"/>
                <w:szCs w:val="22"/>
              </w:rPr>
            </w:pPr>
            <w:r w:rsidRPr="00AB66DA">
              <w:rPr>
                <w:sz w:val="22"/>
                <w:szCs w:val="22"/>
              </w:rPr>
              <w:t>4,9445</w:t>
            </w:r>
          </w:p>
          <w:p w:rsidR="0078673B" w:rsidRPr="00AB66DA" w:rsidRDefault="0078673B" w:rsidP="0078673B">
            <w:pPr>
              <w:jc w:val="center"/>
              <w:rPr>
                <w:sz w:val="22"/>
                <w:szCs w:val="22"/>
              </w:rPr>
            </w:pPr>
            <w:r w:rsidRPr="00AB66DA">
              <w:rPr>
                <w:sz w:val="22"/>
                <w:szCs w:val="22"/>
              </w:rPr>
              <w:t>2,6366</w:t>
            </w:r>
          </w:p>
        </w:tc>
      </w:tr>
    </w:tbl>
    <w:p w:rsidR="0078673B" w:rsidRPr="00AB66DA" w:rsidRDefault="0078673B">
      <w:pPr>
        <w:ind w:firstLine="567"/>
        <w:jc w:val="both"/>
        <w:rPr>
          <w:sz w:val="22"/>
          <w:szCs w:val="24"/>
          <w:lang w:eastAsia="lt-LT"/>
        </w:rPr>
      </w:pPr>
    </w:p>
    <w:p w:rsidR="00DC4BB5" w:rsidRPr="00AB66DA" w:rsidRDefault="00DC4BB5">
      <w:pPr>
        <w:jc w:val="both"/>
        <w:rPr>
          <w:sz w:val="22"/>
          <w:szCs w:val="24"/>
          <w:lang w:eastAsia="lt-LT"/>
        </w:rPr>
      </w:pPr>
    </w:p>
    <w:p w:rsidR="00DC4BB5" w:rsidRPr="00AB66DA" w:rsidRDefault="00683B0C">
      <w:pPr>
        <w:ind w:firstLine="567"/>
        <w:rPr>
          <w:sz w:val="22"/>
          <w:szCs w:val="22"/>
          <w:lang w:eastAsia="lt-LT"/>
        </w:rPr>
      </w:pPr>
      <w:r w:rsidRPr="00AB66DA">
        <w:rPr>
          <w:sz w:val="22"/>
          <w:szCs w:val="22"/>
          <w:lang w:eastAsia="lt-LT"/>
        </w:rPr>
        <w:t xml:space="preserve">8 lentelė. </w:t>
      </w:r>
      <w:r w:rsidRPr="00AB66DA">
        <w:rPr>
          <w:sz w:val="22"/>
          <w:szCs w:val="22"/>
        </w:rPr>
        <w:t>Leidžiama tarša į aplinkos orą esant neįprastoms (neatitiktinėms) veiklos sąlygoms</w:t>
      </w:r>
    </w:p>
    <w:p w:rsidR="00DC4BB5" w:rsidRPr="00AB66DA" w:rsidRDefault="00DC4BB5">
      <w:pPr>
        <w:ind w:firstLine="567"/>
        <w:jc w:val="both"/>
        <w:rPr>
          <w:sz w:val="22"/>
          <w:szCs w:val="22"/>
          <w:lang w:eastAsia="lt-LT"/>
        </w:rPr>
      </w:pPr>
    </w:p>
    <w:p w:rsidR="00DC4BB5" w:rsidRPr="00AB66DA" w:rsidRDefault="0078673B" w:rsidP="0078673B">
      <w:pPr>
        <w:jc w:val="both"/>
        <w:rPr>
          <w:sz w:val="22"/>
          <w:szCs w:val="22"/>
          <w:lang w:eastAsia="lt-LT"/>
        </w:rPr>
      </w:pPr>
      <w:r w:rsidRPr="00AB66DA">
        <w:rPr>
          <w:sz w:val="22"/>
          <w:szCs w:val="22"/>
        </w:rPr>
        <w:lastRenderedPageBreak/>
        <w:t>ŽŪK „Mikoliškio paukštynas“ neatitiktinių teršalų išmetimų į aplinkos orą nenumatoma, todėl</w:t>
      </w:r>
      <w:r w:rsidRPr="00AB66DA">
        <w:rPr>
          <w:b/>
          <w:sz w:val="22"/>
          <w:szCs w:val="22"/>
        </w:rPr>
        <w:t xml:space="preserve"> </w:t>
      </w:r>
      <w:r w:rsidRPr="00AB66DA">
        <w:rPr>
          <w:sz w:val="22"/>
          <w:szCs w:val="22"/>
        </w:rPr>
        <w:t>lentelė nepildoma.</w:t>
      </w:r>
    </w:p>
    <w:p w:rsidR="00DC4BB5" w:rsidRPr="00AB66DA" w:rsidRDefault="00DC4BB5"/>
    <w:p w:rsidR="00DC4BB5" w:rsidRPr="00AB66DA" w:rsidRDefault="00683B0C">
      <w:pPr>
        <w:ind w:firstLine="567"/>
        <w:jc w:val="both"/>
        <w:rPr>
          <w:sz w:val="22"/>
          <w:szCs w:val="24"/>
          <w:lang w:eastAsia="lt-LT"/>
        </w:rPr>
      </w:pPr>
      <w:r w:rsidRPr="00AB66DA">
        <w:rPr>
          <w:sz w:val="22"/>
          <w:szCs w:val="24"/>
          <w:lang w:eastAsia="lt-LT"/>
        </w:rPr>
        <w:t>9. Šiltnamio efektą sukeliančios dujos (ŠESD).</w:t>
      </w:r>
    </w:p>
    <w:p w:rsidR="00DC4BB5" w:rsidRPr="00AB66DA" w:rsidRDefault="00DC4BB5" w:rsidP="0078673B">
      <w:pPr>
        <w:jc w:val="both"/>
        <w:rPr>
          <w:sz w:val="22"/>
          <w:szCs w:val="24"/>
          <w:lang w:eastAsia="lt-LT"/>
        </w:rPr>
      </w:pPr>
    </w:p>
    <w:p w:rsidR="00DC4BB5" w:rsidRPr="00AB66DA" w:rsidRDefault="00683B0C">
      <w:pPr>
        <w:ind w:firstLine="567"/>
        <w:jc w:val="both"/>
        <w:rPr>
          <w:sz w:val="22"/>
          <w:szCs w:val="22"/>
          <w:lang w:eastAsia="lt-LT"/>
        </w:rPr>
      </w:pPr>
      <w:r w:rsidRPr="00AB66DA">
        <w:rPr>
          <w:sz w:val="22"/>
          <w:szCs w:val="22"/>
        </w:rPr>
        <w:t xml:space="preserve">9 lentelė. </w:t>
      </w:r>
      <w:r w:rsidRPr="00AB66DA">
        <w:rPr>
          <w:sz w:val="22"/>
          <w:szCs w:val="22"/>
          <w:lang w:eastAsia="lt-LT"/>
        </w:rPr>
        <w:t>Veiklos rūšys ir šaltiniai, iš kurių į atmosferą išmetamos ŠESD, nurodytos Lietuvos Respublikos klimato kaitos valdymo finansinių instrumentų įstatymo 1 priede</w:t>
      </w:r>
    </w:p>
    <w:p w:rsidR="0078673B" w:rsidRPr="00AB66DA" w:rsidRDefault="0078673B">
      <w:pPr>
        <w:ind w:firstLine="567"/>
        <w:jc w:val="both"/>
        <w:rPr>
          <w:sz w:val="22"/>
          <w:szCs w:val="22"/>
          <w:lang w:eastAsia="lt-LT"/>
        </w:rPr>
      </w:pPr>
    </w:p>
    <w:p w:rsidR="0078673B" w:rsidRPr="00AB66DA" w:rsidRDefault="0078673B" w:rsidP="0078673B">
      <w:pPr>
        <w:ind w:firstLine="567"/>
        <w:jc w:val="both"/>
        <w:rPr>
          <w:sz w:val="22"/>
          <w:szCs w:val="24"/>
          <w:lang w:eastAsia="lt-LT"/>
        </w:rPr>
      </w:pPr>
      <w:r w:rsidRPr="00AB66DA">
        <w:rPr>
          <w:sz w:val="22"/>
          <w:szCs w:val="24"/>
          <w:lang w:eastAsia="lt-LT"/>
        </w:rPr>
        <w:t xml:space="preserve">Nepildoma, nes informacija nesikeičia nei 2013 m. spalio 25 dieną ŽŪK „Mikoliškio paukštynas“ koreguotame Taršos integruotos </w:t>
      </w:r>
      <w:r w:rsidR="00276765" w:rsidRPr="00AB66DA">
        <w:rPr>
          <w:sz w:val="22"/>
          <w:szCs w:val="24"/>
          <w:lang w:eastAsia="lt-LT"/>
        </w:rPr>
        <w:t>prevencijos</w:t>
      </w:r>
      <w:r w:rsidRPr="00AB66DA">
        <w:rPr>
          <w:sz w:val="22"/>
          <w:szCs w:val="24"/>
          <w:lang w:eastAsia="lt-LT"/>
        </w:rPr>
        <w:t xml:space="preserve"> ir kontrolės leidime Nr.P1-6/009.</w:t>
      </w:r>
    </w:p>
    <w:p w:rsidR="00DC4BB5" w:rsidRPr="00AB66DA" w:rsidRDefault="00DC4BB5">
      <w:pPr>
        <w:ind w:firstLine="567"/>
        <w:jc w:val="both"/>
      </w:pPr>
    </w:p>
    <w:p w:rsidR="00DC4BB5" w:rsidRPr="00AB66DA" w:rsidRDefault="00683B0C">
      <w:pPr>
        <w:ind w:firstLine="567"/>
        <w:jc w:val="both"/>
        <w:rPr>
          <w:sz w:val="22"/>
          <w:szCs w:val="24"/>
          <w:lang w:eastAsia="lt-LT"/>
        </w:rPr>
      </w:pPr>
      <w:r w:rsidRPr="00AB66DA">
        <w:rPr>
          <w:sz w:val="22"/>
          <w:szCs w:val="24"/>
          <w:lang w:eastAsia="lt-LT"/>
        </w:rPr>
        <w:t xml:space="preserve">10. Teršalų išleidimas su nuotekomis į aplinką ir (arba) kanalizacijos tinklus. </w:t>
      </w:r>
    </w:p>
    <w:p w:rsidR="00DC4BB5" w:rsidRPr="00AB66DA" w:rsidRDefault="00DC4BB5">
      <w:pPr>
        <w:ind w:firstLine="567"/>
        <w:jc w:val="both"/>
        <w:rPr>
          <w:sz w:val="22"/>
          <w:szCs w:val="24"/>
          <w:lang w:eastAsia="lt-LT"/>
        </w:rPr>
      </w:pPr>
    </w:p>
    <w:p w:rsidR="00DC4BB5" w:rsidRPr="00AB66DA" w:rsidRDefault="00683B0C">
      <w:pPr>
        <w:ind w:firstLine="567"/>
        <w:jc w:val="both"/>
        <w:rPr>
          <w:sz w:val="22"/>
          <w:szCs w:val="24"/>
          <w:lang w:eastAsia="lt-LT"/>
        </w:rPr>
      </w:pPr>
      <w:r w:rsidRPr="00AB66DA">
        <w:rPr>
          <w:sz w:val="22"/>
          <w:szCs w:val="24"/>
          <w:lang w:eastAsia="lt-LT"/>
        </w:rPr>
        <w:t>10 lentelė. Leidžiama nuotekų priimtuvo apkrova</w:t>
      </w:r>
    </w:p>
    <w:p w:rsidR="00DC4BB5" w:rsidRPr="00AB66DA" w:rsidRDefault="00DC4BB5">
      <w:pPr>
        <w:ind w:firstLine="567"/>
        <w:rPr>
          <w:sz w:val="22"/>
          <w:szCs w:val="24"/>
          <w:lang w:eastAsia="lt-LT"/>
        </w:rPr>
      </w:pPr>
    </w:p>
    <w:p w:rsidR="0078673B" w:rsidRPr="00AB66DA" w:rsidRDefault="0078673B" w:rsidP="0078673B">
      <w:pPr>
        <w:ind w:firstLine="567"/>
        <w:jc w:val="both"/>
        <w:rPr>
          <w:sz w:val="22"/>
          <w:szCs w:val="24"/>
          <w:lang w:eastAsia="lt-LT"/>
        </w:rPr>
      </w:pPr>
      <w:r w:rsidRPr="00AB66DA">
        <w:rPr>
          <w:sz w:val="22"/>
          <w:szCs w:val="24"/>
          <w:lang w:eastAsia="lt-LT"/>
        </w:rPr>
        <w:t xml:space="preserve">Nepildoma, nes informacija nesikeičia nei 2013 m. spalio 25 dieną ŽŪK „Mikoliškio paukštynas“ koreguotame Taršos integruotos </w:t>
      </w:r>
      <w:r w:rsidR="00276765" w:rsidRPr="00AB66DA">
        <w:rPr>
          <w:sz w:val="22"/>
          <w:szCs w:val="24"/>
          <w:lang w:eastAsia="lt-LT"/>
        </w:rPr>
        <w:t>prevencijos</w:t>
      </w:r>
      <w:r w:rsidRPr="00AB66DA">
        <w:rPr>
          <w:sz w:val="22"/>
          <w:szCs w:val="24"/>
          <w:lang w:eastAsia="lt-LT"/>
        </w:rPr>
        <w:t xml:space="preserve"> ir kontrolės leidime Nr.P1-6/009.</w:t>
      </w:r>
    </w:p>
    <w:p w:rsidR="00DC4BB5" w:rsidRPr="00AB66DA" w:rsidRDefault="00DC4BB5">
      <w:pPr>
        <w:ind w:firstLine="567"/>
        <w:rPr>
          <w:sz w:val="18"/>
          <w:szCs w:val="24"/>
          <w:lang w:eastAsia="lt-LT"/>
        </w:rPr>
      </w:pPr>
    </w:p>
    <w:p w:rsidR="00DC4BB5" w:rsidRPr="00AB66DA" w:rsidRDefault="00683B0C">
      <w:pPr>
        <w:ind w:firstLine="567"/>
        <w:rPr>
          <w:sz w:val="22"/>
          <w:szCs w:val="22"/>
          <w:lang w:eastAsia="lt-LT"/>
        </w:rPr>
      </w:pPr>
      <w:r w:rsidRPr="00AB66DA">
        <w:rPr>
          <w:sz w:val="22"/>
          <w:szCs w:val="22"/>
          <w:lang w:eastAsia="lt-LT"/>
        </w:rPr>
        <w:t>11 lentelė. Į gamtinę aplinką leidžiamų išleisti nuotekų užterštumas</w:t>
      </w:r>
    </w:p>
    <w:p w:rsidR="00DC4BB5" w:rsidRPr="00AB66DA" w:rsidRDefault="00DC4BB5">
      <w:pPr>
        <w:ind w:firstLine="567"/>
        <w:rPr>
          <w:sz w:val="22"/>
          <w:szCs w:val="24"/>
          <w:lang w:eastAsia="lt-LT"/>
        </w:rPr>
      </w:pPr>
    </w:p>
    <w:p w:rsidR="0078673B" w:rsidRPr="00AB66DA" w:rsidRDefault="0078673B" w:rsidP="0078673B">
      <w:pPr>
        <w:ind w:firstLine="567"/>
        <w:jc w:val="both"/>
        <w:rPr>
          <w:sz w:val="22"/>
          <w:szCs w:val="24"/>
          <w:lang w:eastAsia="lt-LT"/>
        </w:rPr>
      </w:pPr>
      <w:r w:rsidRPr="00AB66DA">
        <w:rPr>
          <w:sz w:val="22"/>
          <w:szCs w:val="24"/>
          <w:lang w:eastAsia="lt-LT"/>
        </w:rPr>
        <w:t xml:space="preserve">Nepildoma, nes informacija nesikeičia nei 2013 m. spalio 25 dieną ŽŪK „Mikoliškio paukštynas“ koreguotame Taršos integruotos </w:t>
      </w:r>
      <w:r w:rsidR="00276765" w:rsidRPr="00AB66DA">
        <w:rPr>
          <w:sz w:val="22"/>
          <w:szCs w:val="24"/>
          <w:lang w:eastAsia="lt-LT"/>
        </w:rPr>
        <w:t>prevencijos</w:t>
      </w:r>
      <w:r w:rsidRPr="00AB66DA">
        <w:rPr>
          <w:sz w:val="22"/>
          <w:szCs w:val="24"/>
          <w:lang w:eastAsia="lt-LT"/>
        </w:rPr>
        <w:t xml:space="preserve"> ir kontrolės leidime Nr.P1-6/009.</w:t>
      </w:r>
    </w:p>
    <w:p w:rsidR="00DC4BB5" w:rsidRPr="00AB66DA" w:rsidRDefault="00DC4BB5">
      <w:pPr>
        <w:jc w:val="both"/>
        <w:rPr>
          <w:sz w:val="22"/>
          <w:szCs w:val="24"/>
          <w:lang w:eastAsia="lt-LT"/>
        </w:rPr>
      </w:pPr>
    </w:p>
    <w:p w:rsidR="00DC4BB5" w:rsidRPr="00AB66DA" w:rsidRDefault="00683B0C">
      <w:pPr>
        <w:ind w:firstLine="567"/>
        <w:jc w:val="both"/>
        <w:rPr>
          <w:sz w:val="22"/>
          <w:szCs w:val="24"/>
          <w:lang w:eastAsia="lt-LT"/>
        </w:rPr>
      </w:pPr>
      <w:r w:rsidRPr="00AB66DA">
        <w:rPr>
          <w:sz w:val="22"/>
          <w:szCs w:val="24"/>
          <w:lang w:eastAsia="lt-LT"/>
        </w:rPr>
        <w:t xml:space="preserve">11. Dirvožemio apsauga. Reikalavimai, kuriais siekiama užkirsti kelią teršalų išleidimui į dirvožemį. </w:t>
      </w:r>
    </w:p>
    <w:p w:rsidR="0078673B" w:rsidRPr="00AB66DA" w:rsidRDefault="0078673B">
      <w:pPr>
        <w:ind w:firstLine="567"/>
        <w:jc w:val="both"/>
        <w:rPr>
          <w:sz w:val="22"/>
          <w:szCs w:val="24"/>
          <w:lang w:eastAsia="lt-LT"/>
        </w:rPr>
      </w:pPr>
    </w:p>
    <w:p w:rsidR="0078673B" w:rsidRPr="00AB66DA" w:rsidRDefault="0078673B" w:rsidP="00276765">
      <w:pPr>
        <w:ind w:firstLine="567"/>
        <w:jc w:val="both"/>
        <w:rPr>
          <w:sz w:val="22"/>
          <w:szCs w:val="24"/>
          <w:lang w:eastAsia="lt-LT"/>
        </w:rPr>
      </w:pPr>
      <w:r w:rsidRPr="00AB66DA">
        <w:rPr>
          <w:sz w:val="22"/>
          <w:szCs w:val="24"/>
          <w:lang w:eastAsia="lt-LT"/>
        </w:rPr>
        <w:t xml:space="preserve">Nepildoma, nes informacija nesikeičia nei 2013 m. spalio 25 dieną ŽŪK „Mikoliškio paukštynas“ koreguotame Taršos integruotos </w:t>
      </w:r>
      <w:r w:rsidR="00276765" w:rsidRPr="00AB66DA">
        <w:rPr>
          <w:sz w:val="22"/>
          <w:szCs w:val="24"/>
          <w:lang w:eastAsia="lt-LT"/>
        </w:rPr>
        <w:t>prevencijos</w:t>
      </w:r>
      <w:r w:rsidRPr="00AB66DA">
        <w:rPr>
          <w:sz w:val="22"/>
          <w:szCs w:val="24"/>
          <w:lang w:eastAsia="lt-LT"/>
        </w:rPr>
        <w:t xml:space="preserve"> ir kontrolės leidime Nr.P1-6/009.</w:t>
      </w:r>
    </w:p>
    <w:p w:rsidR="00DC4BB5" w:rsidRPr="00AB66DA" w:rsidRDefault="00DC4BB5">
      <w:pPr>
        <w:jc w:val="both"/>
        <w:rPr>
          <w:sz w:val="22"/>
          <w:szCs w:val="24"/>
          <w:lang w:eastAsia="lt-LT"/>
        </w:rPr>
      </w:pPr>
    </w:p>
    <w:p w:rsidR="00DC4BB5" w:rsidRPr="00AB66DA" w:rsidRDefault="00683B0C">
      <w:pPr>
        <w:ind w:firstLine="567"/>
        <w:rPr>
          <w:sz w:val="22"/>
          <w:szCs w:val="24"/>
          <w:lang w:eastAsia="lt-LT"/>
        </w:rPr>
      </w:pPr>
      <w:r w:rsidRPr="00AB66DA">
        <w:rPr>
          <w:sz w:val="22"/>
          <w:szCs w:val="24"/>
          <w:lang w:eastAsia="lt-LT"/>
        </w:rPr>
        <w:t>12. Atliekų susidarymas, naudojimas ir (ar) šalinimas:</w:t>
      </w:r>
    </w:p>
    <w:p w:rsidR="00DC4BB5" w:rsidRPr="00AB66DA" w:rsidRDefault="00DC4BB5">
      <w:pPr>
        <w:tabs>
          <w:tab w:val="left" w:pos="0"/>
          <w:tab w:val="left" w:pos="426"/>
          <w:tab w:val="left" w:pos="1985"/>
          <w:tab w:val="left" w:pos="2835"/>
          <w:tab w:val="left" w:pos="3828"/>
          <w:tab w:val="left" w:pos="5245"/>
          <w:tab w:val="left" w:pos="6946"/>
        </w:tabs>
        <w:ind w:firstLine="567"/>
        <w:jc w:val="both"/>
        <w:rPr>
          <w:sz w:val="22"/>
          <w:szCs w:val="24"/>
          <w:lang w:eastAsia="lt-LT"/>
        </w:rPr>
      </w:pPr>
    </w:p>
    <w:p w:rsidR="00DC4BB5" w:rsidRPr="00AB66DA" w:rsidRDefault="00683B0C">
      <w:pPr>
        <w:tabs>
          <w:tab w:val="left" w:pos="0"/>
          <w:tab w:val="left" w:pos="426"/>
          <w:tab w:val="left" w:pos="1985"/>
          <w:tab w:val="left" w:pos="2835"/>
          <w:tab w:val="left" w:pos="3828"/>
          <w:tab w:val="left" w:pos="5245"/>
          <w:tab w:val="left" w:pos="6946"/>
        </w:tabs>
        <w:ind w:firstLine="567"/>
        <w:jc w:val="both"/>
        <w:rPr>
          <w:sz w:val="22"/>
          <w:szCs w:val="24"/>
          <w:lang w:eastAsia="lt-LT"/>
        </w:rPr>
      </w:pPr>
      <w:r w:rsidRPr="00AB66DA">
        <w:rPr>
          <w:sz w:val="22"/>
          <w:szCs w:val="24"/>
          <w:lang w:eastAsia="lt-LT"/>
        </w:rPr>
        <w:t>12 lentelė.</w:t>
      </w:r>
      <w:r w:rsidRPr="00AB66DA">
        <w:rPr>
          <w:bCs/>
          <w:sz w:val="22"/>
          <w:szCs w:val="24"/>
          <w:lang w:eastAsia="lt-LT"/>
        </w:rPr>
        <w:t xml:space="preserve"> Susidarančios atliekos</w:t>
      </w:r>
    </w:p>
    <w:p w:rsidR="00DC4BB5" w:rsidRPr="00AB66DA" w:rsidRDefault="00DC4BB5">
      <w:pPr>
        <w:ind w:firstLine="567"/>
        <w:jc w:val="both"/>
        <w:rPr>
          <w:sz w:val="22"/>
          <w:szCs w:val="24"/>
          <w:lang w:eastAsia="lt-LT"/>
        </w:rPr>
      </w:pPr>
    </w:p>
    <w:p w:rsidR="0078673B" w:rsidRPr="00AB66DA" w:rsidRDefault="0078673B" w:rsidP="0078673B">
      <w:pPr>
        <w:ind w:firstLine="567"/>
        <w:jc w:val="both"/>
        <w:rPr>
          <w:sz w:val="22"/>
          <w:szCs w:val="24"/>
          <w:lang w:eastAsia="lt-LT"/>
        </w:rPr>
      </w:pPr>
      <w:r w:rsidRPr="00AB66DA">
        <w:rPr>
          <w:sz w:val="22"/>
          <w:szCs w:val="24"/>
          <w:lang w:eastAsia="lt-LT"/>
        </w:rPr>
        <w:t xml:space="preserve">Nepildoma, nes informacija nesikeičia nei 2013 m. spalio 25 dieną ŽŪK „Mikoliškio paukštynas“ koreguotame Taršos integruotos </w:t>
      </w:r>
      <w:r w:rsidR="00276765" w:rsidRPr="00AB66DA">
        <w:rPr>
          <w:sz w:val="22"/>
          <w:szCs w:val="24"/>
          <w:lang w:eastAsia="lt-LT"/>
        </w:rPr>
        <w:t>prevencijos</w:t>
      </w:r>
      <w:r w:rsidRPr="00AB66DA">
        <w:rPr>
          <w:sz w:val="22"/>
          <w:szCs w:val="24"/>
          <w:lang w:eastAsia="lt-LT"/>
        </w:rPr>
        <w:t xml:space="preserve"> ir kontrolės leidime Nr.P1-6/009.</w:t>
      </w:r>
    </w:p>
    <w:p w:rsidR="00DC4BB5" w:rsidRPr="00AB66DA" w:rsidRDefault="00DC4BB5">
      <w:pPr>
        <w:numPr>
          <w:ilvl w:val="12"/>
          <w:numId w:val="0"/>
        </w:numPr>
        <w:ind w:firstLine="567"/>
        <w:jc w:val="both"/>
        <w:rPr>
          <w:sz w:val="22"/>
          <w:szCs w:val="24"/>
          <w:lang w:eastAsia="lt-LT"/>
        </w:rPr>
      </w:pPr>
    </w:p>
    <w:p w:rsidR="00DC4BB5" w:rsidRPr="00AB66DA" w:rsidRDefault="00683B0C">
      <w:pPr>
        <w:numPr>
          <w:ilvl w:val="12"/>
          <w:numId w:val="0"/>
        </w:numPr>
        <w:ind w:firstLine="567"/>
        <w:jc w:val="both"/>
        <w:rPr>
          <w:sz w:val="22"/>
          <w:szCs w:val="24"/>
          <w:lang w:eastAsia="lt-LT"/>
        </w:rPr>
      </w:pPr>
      <w:r w:rsidRPr="00AB66DA">
        <w:rPr>
          <w:sz w:val="22"/>
          <w:szCs w:val="24"/>
          <w:lang w:eastAsia="lt-LT"/>
        </w:rPr>
        <w:t>13 lentelė. Leidžiamos naudoti atliekos (atliekas naudojančioms įmonėms)</w:t>
      </w:r>
    </w:p>
    <w:p w:rsidR="00DC4BB5" w:rsidRPr="00AB66DA" w:rsidRDefault="00DC4BB5">
      <w:pPr>
        <w:ind w:firstLine="567"/>
        <w:jc w:val="both"/>
        <w:rPr>
          <w:sz w:val="22"/>
          <w:szCs w:val="24"/>
          <w:lang w:eastAsia="lt-LT"/>
        </w:rPr>
      </w:pPr>
    </w:p>
    <w:p w:rsidR="0078673B" w:rsidRPr="00AB66DA" w:rsidRDefault="0078673B" w:rsidP="0078673B">
      <w:pPr>
        <w:ind w:firstLine="567"/>
        <w:jc w:val="both"/>
        <w:rPr>
          <w:sz w:val="22"/>
          <w:szCs w:val="24"/>
          <w:lang w:eastAsia="lt-LT"/>
        </w:rPr>
      </w:pPr>
      <w:r w:rsidRPr="00AB66DA">
        <w:rPr>
          <w:sz w:val="22"/>
          <w:szCs w:val="24"/>
          <w:lang w:eastAsia="lt-LT"/>
        </w:rPr>
        <w:lastRenderedPageBreak/>
        <w:t xml:space="preserve">Nepildoma, nes informacija nesikeičia nei 2013 m. spalio 25 dieną ŽŪK „Mikoliškio paukštynas“ koreguotame Taršos integruotos </w:t>
      </w:r>
      <w:r w:rsidR="00276765" w:rsidRPr="00AB66DA">
        <w:rPr>
          <w:sz w:val="22"/>
          <w:szCs w:val="24"/>
          <w:lang w:eastAsia="lt-LT"/>
        </w:rPr>
        <w:t>prevencijos</w:t>
      </w:r>
      <w:r w:rsidRPr="00AB66DA">
        <w:rPr>
          <w:sz w:val="22"/>
          <w:szCs w:val="24"/>
          <w:lang w:eastAsia="lt-LT"/>
        </w:rPr>
        <w:t xml:space="preserve"> ir kontrolės leidime Nr.P1-6/009.</w:t>
      </w:r>
    </w:p>
    <w:p w:rsidR="00DC4BB5" w:rsidRPr="00AB66DA" w:rsidRDefault="00DC4BB5">
      <w:pPr>
        <w:numPr>
          <w:ilvl w:val="12"/>
          <w:numId w:val="0"/>
        </w:numPr>
        <w:ind w:firstLine="567"/>
        <w:jc w:val="both"/>
        <w:rPr>
          <w:sz w:val="22"/>
          <w:szCs w:val="24"/>
          <w:lang w:eastAsia="lt-LT"/>
        </w:rPr>
      </w:pPr>
    </w:p>
    <w:p w:rsidR="00DC4BB5" w:rsidRPr="00AB66DA" w:rsidRDefault="00683B0C">
      <w:pPr>
        <w:numPr>
          <w:ilvl w:val="12"/>
          <w:numId w:val="0"/>
        </w:numPr>
        <w:ind w:firstLine="567"/>
        <w:jc w:val="both"/>
        <w:rPr>
          <w:sz w:val="22"/>
          <w:szCs w:val="24"/>
          <w:lang w:eastAsia="lt-LT"/>
        </w:rPr>
      </w:pPr>
      <w:r w:rsidRPr="00AB66DA">
        <w:rPr>
          <w:sz w:val="22"/>
          <w:szCs w:val="24"/>
          <w:lang w:eastAsia="lt-LT"/>
        </w:rPr>
        <w:t xml:space="preserve">14 lentelė. Leidžiamos </w:t>
      </w:r>
      <w:r w:rsidRPr="00AB66DA">
        <w:rPr>
          <w:bCs/>
          <w:sz w:val="22"/>
          <w:szCs w:val="24"/>
          <w:lang w:eastAsia="lt-LT"/>
        </w:rPr>
        <w:t>šalinti atliekos (atliekas šalinančioms įmonėms</w:t>
      </w:r>
      <w:r w:rsidRPr="00AB66DA">
        <w:rPr>
          <w:sz w:val="22"/>
          <w:szCs w:val="24"/>
          <w:lang w:eastAsia="lt-LT"/>
        </w:rPr>
        <w:t>)</w:t>
      </w:r>
    </w:p>
    <w:p w:rsidR="00DC4BB5" w:rsidRPr="00AB66DA" w:rsidRDefault="00DC4BB5">
      <w:pPr>
        <w:ind w:firstLine="567"/>
        <w:jc w:val="both"/>
        <w:rPr>
          <w:sz w:val="16"/>
          <w:szCs w:val="24"/>
          <w:lang w:eastAsia="lt-LT"/>
        </w:rPr>
      </w:pPr>
    </w:p>
    <w:p w:rsidR="0078673B" w:rsidRPr="00AB66DA" w:rsidRDefault="0078673B" w:rsidP="0078673B">
      <w:pPr>
        <w:ind w:firstLine="567"/>
        <w:jc w:val="both"/>
        <w:rPr>
          <w:sz w:val="22"/>
          <w:szCs w:val="24"/>
          <w:lang w:eastAsia="lt-LT"/>
        </w:rPr>
      </w:pPr>
      <w:r w:rsidRPr="00AB66DA">
        <w:rPr>
          <w:sz w:val="22"/>
          <w:szCs w:val="24"/>
          <w:lang w:eastAsia="lt-LT"/>
        </w:rPr>
        <w:t xml:space="preserve">Nepildoma, nes informacija nesikeičia nei 2013 m. spalio 25 dieną ŽŪK „Mikoliškio paukštynas“ koreguotame Taršos integruotos </w:t>
      </w:r>
      <w:r w:rsidR="00276765" w:rsidRPr="00AB66DA">
        <w:rPr>
          <w:sz w:val="22"/>
          <w:szCs w:val="24"/>
          <w:lang w:eastAsia="lt-LT"/>
        </w:rPr>
        <w:t>prevencijos</w:t>
      </w:r>
      <w:r w:rsidRPr="00AB66DA">
        <w:rPr>
          <w:sz w:val="22"/>
          <w:szCs w:val="24"/>
          <w:lang w:eastAsia="lt-LT"/>
        </w:rPr>
        <w:t xml:space="preserve"> ir kontrolės leidime Nr.P1-6/009.</w:t>
      </w:r>
    </w:p>
    <w:p w:rsidR="00DC4BB5" w:rsidRPr="00AB66DA" w:rsidRDefault="00DC4BB5">
      <w:pPr>
        <w:ind w:firstLine="567"/>
        <w:jc w:val="both"/>
        <w:rPr>
          <w:sz w:val="22"/>
          <w:szCs w:val="24"/>
          <w:lang w:eastAsia="lt-LT"/>
        </w:rPr>
      </w:pPr>
    </w:p>
    <w:p w:rsidR="00DC4BB5" w:rsidRPr="00AB66DA" w:rsidRDefault="00683B0C">
      <w:pPr>
        <w:ind w:firstLine="567"/>
        <w:rPr>
          <w:sz w:val="22"/>
          <w:szCs w:val="24"/>
          <w:lang w:eastAsia="lt-LT"/>
        </w:rPr>
      </w:pPr>
      <w:r w:rsidRPr="00AB66DA">
        <w:rPr>
          <w:sz w:val="22"/>
          <w:szCs w:val="24"/>
          <w:lang w:eastAsia="lt-LT"/>
        </w:rPr>
        <w:t>15 lentelė. Leidžiamas laikinai laikyti atliekų kiekis</w:t>
      </w:r>
    </w:p>
    <w:p w:rsidR="00DC4BB5" w:rsidRPr="00AB66DA" w:rsidRDefault="00DC4BB5">
      <w:pPr>
        <w:ind w:firstLine="567"/>
        <w:rPr>
          <w:sz w:val="22"/>
          <w:szCs w:val="24"/>
          <w:u w:val="single"/>
          <w:lang w:eastAsia="lt-LT"/>
        </w:rPr>
      </w:pPr>
    </w:p>
    <w:p w:rsidR="0078673B" w:rsidRPr="00AB66DA" w:rsidRDefault="0078673B" w:rsidP="0078673B">
      <w:pPr>
        <w:ind w:firstLine="567"/>
        <w:jc w:val="both"/>
        <w:rPr>
          <w:sz w:val="22"/>
          <w:szCs w:val="24"/>
          <w:lang w:eastAsia="lt-LT"/>
        </w:rPr>
      </w:pPr>
      <w:r w:rsidRPr="00AB66DA">
        <w:rPr>
          <w:sz w:val="22"/>
          <w:szCs w:val="24"/>
          <w:lang w:eastAsia="lt-LT"/>
        </w:rPr>
        <w:t xml:space="preserve">Nepildoma, nes informacija nesikeičia nei 2013 m. spalio 25 dieną ŽŪK „Mikoliškio paukštynas“ koreguotame Taršos integruotos </w:t>
      </w:r>
      <w:r w:rsidR="00276765" w:rsidRPr="00AB66DA">
        <w:rPr>
          <w:sz w:val="22"/>
          <w:szCs w:val="24"/>
          <w:lang w:eastAsia="lt-LT"/>
        </w:rPr>
        <w:t>prevencijos</w:t>
      </w:r>
      <w:r w:rsidRPr="00AB66DA">
        <w:rPr>
          <w:sz w:val="22"/>
          <w:szCs w:val="24"/>
          <w:lang w:eastAsia="lt-LT"/>
        </w:rPr>
        <w:t xml:space="preserve"> ir kontrolės leidime Nr.P1-6/009.</w:t>
      </w:r>
    </w:p>
    <w:p w:rsidR="00DC4BB5" w:rsidRPr="00AB66DA" w:rsidRDefault="00DC4BB5">
      <w:pPr>
        <w:ind w:firstLine="567"/>
        <w:jc w:val="both"/>
        <w:rPr>
          <w:sz w:val="22"/>
          <w:szCs w:val="24"/>
          <w:lang w:eastAsia="lt-LT"/>
        </w:rPr>
      </w:pPr>
    </w:p>
    <w:p w:rsidR="00DC4BB5" w:rsidRPr="00AB66DA" w:rsidRDefault="00683B0C">
      <w:pPr>
        <w:ind w:firstLine="567"/>
        <w:rPr>
          <w:sz w:val="22"/>
          <w:szCs w:val="24"/>
          <w:lang w:eastAsia="lt-LT"/>
        </w:rPr>
      </w:pPr>
      <w:r w:rsidRPr="00AB66DA">
        <w:rPr>
          <w:sz w:val="22"/>
          <w:szCs w:val="24"/>
          <w:lang w:eastAsia="lt-LT"/>
        </w:rPr>
        <w:t>16 lentelė. Leidžiamas laikyti atliekų kiekis</w:t>
      </w:r>
    </w:p>
    <w:p w:rsidR="00DC4BB5" w:rsidRPr="00AB66DA" w:rsidRDefault="00DC4BB5">
      <w:pPr>
        <w:ind w:firstLine="567"/>
        <w:rPr>
          <w:sz w:val="22"/>
          <w:szCs w:val="24"/>
          <w:u w:val="single"/>
          <w:lang w:eastAsia="lt-LT"/>
        </w:rPr>
      </w:pPr>
    </w:p>
    <w:p w:rsidR="0078673B" w:rsidRPr="00AB66DA" w:rsidRDefault="0078673B" w:rsidP="0078673B">
      <w:pPr>
        <w:ind w:firstLine="567"/>
        <w:jc w:val="both"/>
        <w:rPr>
          <w:sz w:val="22"/>
          <w:szCs w:val="24"/>
          <w:lang w:eastAsia="lt-LT"/>
        </w:rPr>
      </w:pPr>
      <w:r w:rsidRPr="00AB66DA">
        <w:rPr>
          <w:sz w:val="22"/>
          <w:szCs w:val="24"/>
          <w:lang w:eastAsia="lt-LT"/>
        </w:rPr>
        <w:t xml:space="preserve">Nepildoma, nes informacija nesikeičia nei 2013 m. spalio 25 dieną ŽŪK „Mikoliškio paukštynas“ koreguotame Taršos integruotos </w:t>
      </w:r>
      <w:r w:rsidR="00276765" w:rsidRPr="00AB66DA">
        <w:rPr>
          <w:sz w:val="22"/>
          <w:szCs w:val="24"/>
          <w:lang w:eastAsia="lt-LT"/>
        </w:rPr>
        <w:t>prevencijos</w:t>
      </w:r>
      <w:r w:rsidRPr="00AB66DA">
        <w:rPr>
          <w:sz w:val="22"/>
          <w:szCs w:val="24"/>
          <w:lang w:eastAsia="lt-LT"/>
        </w:rPr>
        <w:t xml:space="preserve"> ir kontrolės leidime Nr.P1-6/009.</w:t>
      </w:r>
    </w:p>
    <w:p w:rsidR="00DC4BB5" w:rsidRPr="00AB66DA" w:rsidRDefault="00DC4BB5">
      <w:pPr>
        <w:ind w:firstLine="567"/>
        <w:rPr>
          <w:sz w:val="22"/>
          <w:szCs w:val="24"/>
          <w:lang w:eastAsia="lt-LT"/>
        </w:rPr>
      </w:pPr>
    </w:p>
    <w:p w:rsidR="00DC4BB5" w:rsidRPr="00AB66DA" w:rsidRDefault="00683B0C">
      <w:pPr>
        <w:ind w:firstLine="567"/>
        <w:jc w:val="both"/>
        <w:rPr>
          <w:sz w:val="22"/>
          <w:szCs w:val="24"/>
          <w:lang w:eastAsia="lt-LT"/>
        </w:rPr>
      </w:pPr>
      <w:r w:rsidRPr="00AB66DA">
        <w:rPr>
          <w:sz w:val="22"/>
          <w:szCs w:val="24"/>
          <w:lang w:eastAsia="lt-LT"/>
        </w:rPr>
        <w:t xml:space="preserve">13. Papildomos sąlygos pagal Atliekų deginimo aplinkosauginių reikalavimus, patvirtintus Lietuvos Respublikos aplinkos ministro 2002 m. gruodžio 31 d. įsakymu Nr. 699 (Žin., 2003, Nr. </w:t>
      </w:r>
      <w:hyperlink r:id="rId10" w:tgtFrame="_blank" w:history="1">
        <w:r w:rsidRPr="00AB66DA">
          <w:rPr>
            <w:sz w:val="22"/>
            <w:szCs w:val="24"/>
            <w:u w:val="single"/>
            <w:lang w:eastAsia="lt-LT"/>
          </w:rPr>
          <w:t>31-1290</w:t>
        </w:r>
      </w:hyperlink>
      <w:r w:rsidRPr="00AB66DA">
        <w:rPr>
          <w:sz w:val="22"/>
          <w:szCs w:val="24"/>
          <w:lang w:eastAsia="lt-LT"/>
        </w:rPr>
        <w:t xml:space="preserve">; 2005, Nr. 147-566; 2006, Nr. </w:t>
      </w:r>
      <w:hyperlink r:id="rId11" w:tgtFrame="_blank" w:history="1">
        <w:r w:rsidRPr="00AB66DA">
          <w:rPr>
            <w:sz w:val="22"/>
            <w:szCs w:val="24"/>
            <w:u w:val="single"/>
            <w:lang w:eastAsia="lt-LT"/>
          </w:rPr>
          <w:t>135-5116</w:t>
        </w:r>
      </w:hyperlink>
      <w:r w:rsidRPr="00AB66DA">
        <w:rPr>
          <w:sz w:val="22"/>
          <w:szCs w:val="24"/>
          <w:lang w:eastAsia="lt-LT"/>
        </w:rPr>
        <w:t>;</w:t>
      </w:r>
      <w:r w:rsidRPr="00AB66DA">
        <w:rPr>
          <w:i/>
          <w:sz w:val="22"/>
          <w:szCs w:val="24"/>
          <w:lang w:eastAsia="lt-LT"/>
        </w:rPr>
        <w:t xml:space="preserve"> </w:t>
      </w:r>
      <w:r w:rsidRPr="00AB66DA">
        <w:rPr>
          <w:sz w:val="22"/>
          <w:szCs w:val="24"/>
          <w:lang w:eastAsia="lt-LT"/>
        </w:rPr>
        <w:t xml:space="preserve">2008, Nr. </w:t>
      </w:r>
      <w:hyperlink r:id="rId12" w:tgtFrame="_blank" w:history="1">
        <w:r w:rsidRPr="00AB66DA">
          <w:rPr>
            <w:sz w:val="22"/>
            <w:szCs w:val="24"/>
            <w:u w:val="single"/>
            <w:lang w:eastAsia="lt-LT"/>
          </w:rPr>
          <w:t>111-4253</w:t>
        </w:r>
      </w:hyperlink>
      <w:r w:rsidRPr="00AB66DA">
        <w:rPr>
          <w:sz w:val="22"/>
          <w:szCs w:val="24"/>
          <w:lang w:eastAsia="lt-LT"/>
        </w:rPr>
        <w:t xml:space="preserve">; 2010, Nr. </w:t>
      </w:r>
      <w:hyperlink r:id="rId13" w:tgtFrame="_blank" w:history="1">
        <w:r w:rsidRPr="00AB66DA">
          <w:rPr>
            <w:sz w:val="22"/>
            <w:szCs w:val="24"/>
            <w:u w:val="single"/>
            <w:lang w:eastAsia="lt-LT"/>
          </w:rPr>
          <w:t>121-6185</w:t>
        </w:r>
      </w:hyperlink>
      <w:r w:rsidRPr="00AB66DA">
        <w:rPr>
          <w:sz w:val="22"/>
          <w:szCs w:val="24"/>
          <w:lang w:eastAsia="lt-LT"/>
        </w:rPr>
        <w:t xml:space="preserve">; 2013, Nr. </w:t>
      </w:r>
      <w:hyperlink r:id="rId14" w:tgtFrame="_blank" w:history="1">
        <w:r w:rsidRPr="00AB66DA">
          <w:rPr>
            <w:sz w:val="22"/>
            <w:szCs w:val="24"/>
            <w:u w:val="single"/>
            <w:lang w:eastAsia="lt-LT"/>
          </w:rPr>
          <w:t>42-2082</w:t>
        </w:r>
      </w:hyperlink>
      <w:r w:rsidRPr="00AB66DA">
        <w:rPr>
          <w:sz w:val="22"/>
          <w:szCs w:val="24"/>
          <w:lang w:eastAsia="lt-LT"/>
        </w:rPr>
        <w:t>).</w:t>
      </w:r>
    </w:p>
    <w:p w:rsidR="0078673B" w:rsidRPr="00AB66DA" w:rsidRDefault="0078673B">
      <w:pPr>
        <w:ind w:firstLine="567"/>
        <w:jc w:val="both"/>
        <w:rPr>
          <w:sz w:val="22"/>
          <w:szCs w:val="24"/>
          <w:lang w:eastAsia="lt-LT"/>
        </w:rPr>
      </w:pPr>
    </w:p>
    <w:p w:rsidR="0078673B" w:rsidRPr="00AB66DA" w:rsidRDefault="0078673B" w:rsidP="0078673B">
      <w:pPr>
        <w:jc w:val="both"/>
        <w:rPr>
          <w:sz w:val="22"/>
          <w:szCs w:val="22"/>
        </w:rPr>
      </w:pPr>
      <w:r w:rsidRPr="00AB66DA">
        <w:rPr>
          <w:sz w:val="22"/>
          <w:szCs w:val="22"/>
        </w:rPr>
        <w:t>Informacija nepateikiama, nes įmonė Atliekų deginimo veiklos nevykdo.</w:t>
      </w:r>
    </w:p>
    <w:p w:rsidR="0078673B" w:rsidRPr="00AB66DA" w:rsidRDefault="0078673B">
      <w:pPr>
        <w:ind w:firstLine="567"/>
        <w:jc w:val="both"/>
        <w:rPr>
          <w:sz w:val="22"/>
          <w:szCs w:val="24"/>
          <w:lang w:eastAsia="lt-LT"/>
        </w:rPr>
      </w:pPr>
    </w:p>
    <w:p w:rsidR="00DC4BB5" w:rsidRPr="00AB66DA" w:rsidRDefault="00683B0C">
      <w:pPr>
        <w:ind w:firstLine="567"/>
        <w:jc w:val="both"/>
        <w:rPr>
          <w:sz w:val="22"/>
          <w:szCs w:val="24"/>
          <w:lang w:eastAsia="lt-LT"/>
        </w:rPr>
      </w:pPr>
      <w:r w:rsidRPr="00AB66DA">
        <w:rPr>
          <w:sz w:val="22"/>
          <w:szCs w:val="24"/>
          <w:lang w:eastAsia="lt-LT"/>
        </w:rPr>
        <w:t xml:space="preserve">14. Papildomos sąlygos pagal Atliekų sąvartynų įrengimo, eksploatavimo, uždarymo ir priežiūros po uždarymo taisyklių, patvirtintų Lietuvos Respublikos aplinkos ministro 2000 m. spalio 18 d. įsakymu Nr. 444 (Žin., 2000, Nr. </w:t>
      </w:r>
      <w:hyperlink r:id="rId15" w:tgtFrame="_blank" w:history="1">
        <w:r w:rsidRPr="00AB66DA">
          <w:rPr>
            <w:sz w:val="22"/>
            <w:szCs w:val="24"/>
            <w:u w:val="single"/>
            <w:lang w:eastAsia="lt-LT"/>
          </w:rPr>
          <w:t>96-3051</w:t>
        </w:r>
      </w:hyperlink>
      <w:r w:rsidRPr="00AB66DA">
        <w:rPr>
          <w:sz w:val="22"/>
          <w:szCs w:val="24"/>
          <w:lang w:eastAsia="lt-LT"/>
        </w:rPr>
        <w:t>), reikalavimus.</w:t>
      </w:r>
    </w:p>
    <w:p w:rsidR="0078673B" w:rsidRPr="00AB66DA" w:rsidRDefault="0078673B">
      <w:pPr>
        <w:ind w:firstLine="567"/>
        <w:jc w:val="both"/>
        <w:rPr>
          <w:sz w:val="22"/>
          <w:szCs w:val="24"/>
          <w:lang w:eastAsia="lt-LT"/>
        </w:rPr>
      </w:pPr>
    </w:p>
    <w:p w:rsidR="0078673B" w:rsidRPr="00AB66DA" w:rsidRDefault="0078673B" w:rsidP="0078673B">
      <w:pPr>
        <w:numPr>
          <w:ilvl w:val="12"/>
          <w:numId w:val="0"/>
        </w:numPr>
        <w:jc w:val="both"/>
        <w:rPr>
          <w:sz w:val="22"/>
          <w:szCs w:val="22"/>
          <w:lang w:eastAsia="lt-LT"/>
        </w:rPr>
      </w:pPr>
      <w:r w:rsidRPr="00AB66DA">
        <w:rPr>
          <w:sz w:val="22"/>
          <w:szCs w:val="22"/>
          <w:lang w:eastAsia="lt-LT"/>
        </w:rPr>
        <w:t>Informacija nepateikiama, nes įmonė atliekų sąvartynų įrengimo, eksploatavimo, uždarymo ir priežiūros po uždarymo nenumato.</w:t>
      </w:r>
    </w:p>
    <w:p w:rsidR="0078673B" w:rsidRPr="00AB66DA" w:rsidRDefault="0078673B" w:rsidP="0078673B">
      <w:pPr>
        <w:numPr>
          <w:ilvl w:val="12"/>
          <w:numId w:val="0"/>
        </w:numPr>
        <w:jc w:val="both"/>
        <w:rPr>
          <w:sz w:val="22"/>
          <w:szCs w:val="22"/>
          <w:lang w:eastAsia="lt-LT"/>
        </w:rPr>
      </w:pPr>
    </w:p>
    <w:p w:rsidR="00DC4BB5" w:rsidRPr="00AB66DA" w:rsidRDefault="00683B0C">
      <w:pPr>
        <w:ind w:firstLine="567"/>
        <w:jc w:val="both"/>
        <w:rPr>
          <w:sz w:val="22"/>
          <w:szCs w:val="24"/>
          <w:lang w:eastAsia="lt-LT"/>
        </w:rPr>
      </w:pPr>
      <w:r w:rsidRPr="00AB66DA">
        <w:rPr>
          <w:sz w:val="22"/>
          <w:szCs w:val="24"/>
          <w:lang w:eastAsia="lt-LT"/>
        </w:rPr>
        <w:t>15. Atliekų stebėsenos priemonės.</w:t>
      </w:r>
    </w:p>
    <w:p w:rsidR="0078673B" w:rsidRPr="00AB66DA" w:rsidRDefault="0078673B">
      <w:pPr>
        <w:ind w:firstLine="567"/>
        <w:jc w:val="both"/>
        <w:rPr>
          <w:sz w:val="22"/>
          <w:szCs w:val="24"/>
          <w:lang w:eastAsia="lt-LT"/>
        </w:rPr>
      </w:pPr>
    </w:p>
    <w:p w:rsidR="0078673B" w:rsidRPr="00AB66DA" w:rsidRDefault="0078673B">
      <w:pPr>
        <w:ind w:firstLine="567"/>
        <w:jc w:val="both"/>
        <w:rPr>
          <w:sz w:val="22"/>
          <w:szCs w:val="24"/>
          <w:lang w:eastAsia="lt-LT"/>
        </w:rPr>
      </w:pPr>
      <w:r w:rsidRPr="00AB66DA">
        <w:rPr>
          <w:sz w:val="22"/>
          <w:szCs w:val="24"/>
          <w:lang w:eastAsia="lt-LT"/>
        </w:rPr>
        <w:t>Nenumatomos.</w:t>
      </w:r>
    </w:p>
    <w:p w:rsidR="00DC4BB5" w:rsidRPr="00AB66DA" w:rsidRDefault="00DC4BB5">
      <w:pPr>
        <w:ind w:firstLine="567"/>
        <w:jc w:val="both"/>
        <w:rPr>
          <w:sz w:val="22"/>
          <w:szCs w:val="24"/>
          <w:lang w:eastAsia="lt-LT"/>
        </w:rPr>
      </w:pPr>
    </w:p>
    <w:p w:rsidR="00DC4BB5" w:rsidRPr="00AB66DA" w:rsidRDefault="00683B0C">
      <w:pPr>
        <w:ind w:firstLine="567"/>
        <w:jc w:val="both"/>
        <w:rPr>
          <w:bCs/>
          <w:sz w:val="22"/>
          <w:szCs w:val="24"/>
          <w:lang w:eastAsia="lt-LT"/>
        </w:rPr>
      </w:pPr>
      <w:r w:rsidRPr="00AB66DA">
        <w:rPr>
          <w:sz w:val="22"/>
          <w:szCs w:val="24"/>
          <w:lang w:eastAsia="lt-LT"/>
        </w:rPr>
        <w:t>16.</w:t>
      </w:r>
      <w:r w:rsidRPr="00AB66DA">
        <w:rPr>
          <w:bCs/>
          <w:sz w:val="22"/>
          <w:szCs w:val="24"/>
          <w:lang w:eastAsia="lt-LT"/>
        </w:rPr>
        <w:t xml:space="preserve"> Reikalavimai ūkio subjektų aplinkos monitoringui (stebėsenai), ūkio subjekto monitoringo programai vykdyti.</w:t>
      </w:r>
    </w:p>
    <w:p w:rsidR="0078673B" w:rsidRPr="00AB66DA" w:rsidRDefault="0078673B">
      <w:pPr>
        <w:ind w:firstLine="567"/>
        <w:jc w:val="both"/>
        <w:rPr>
          <w:bCs/>
          <w:sz w:val="22"/>
          <w:szCs w:val="24"/>
          <w:lang w:eastAsia="lt-LT"/>
        </w:rPr>
      </w:pPr>
    </w:p>
    <w:p w:rsidR="0078673B" w:rsidRPr="00AB66DA" w:rsidRDefault="0078673B" w:rsidP="0078673B">
      <w:pPr>
        <w:ind w:firstLine="567"/>
        <w:jc w:val="both"/>
        <w:rPr>
          <w:bCs/>
          <w:sz w:val="22"/>
          <w:szCs w:val="24"/>
          <w:lang w:eastAsia="lt-LT"/>
        </w:rPr>
      </w:pPr>
      <w:r w:rsidRPr="00AB66DA">
        <w:rPr>
          <w:bCs/>
          <w:sz w:val="22"/>
          <w:szCs w:val="24"/>
          <w:lang w:eastAsia="lt-LT"/>
        </w:rPr>
        <w:t>Papildomi reikalavimai netaikomi, įmonė jau vykdo aplinkos monitoringą.</w:t>
      </w:r>
    </w:p>
    <w:p w:rsidR="00DC4BB5" w:rsidRPr="00AB66DA" w:rsidRDefault="00DC4BB5">
      <w:pPr>
        <w:ind w:firstLine="567"/>
        <w:jc w:val="both"/>
        <w:rPr>
          <w:spacing w:val="-3"/>
          <w:sz w:val="22"/>
          <w:szCs w:val="24"/>
          <w:lang w:eastAsia="lt-LT"/>
        </w:rPr>
      </w:pPr>
    </w:p>
    <w:p w:rsidR="00DC4BB5" w:rsidRPr="00AB66DA" w:rsidRDefault="00683B0C">
      <w:pPr>
        <w:ind w:firstLine="567"/>
        <w:jc w:val="both"/>
        <w:rPr>
          <w:sz w:val="22"/>
          <w:szCs w:val="24"/>
          <w:lang w:eastAsia="lt-LT"/>
        </w:rPr>
      </w:pPr>
      <w:r w:rsidRPr="00AB66DA">
        <w:rPr>
          <w:sz w:val="22"/>
          <w:szCs w:val="24"/>
          <w:lang w:eastAsia="lt-LT"/>
        </w:rPr>
        <w:t xml:space="preserve">17. Reikalavimai triukšmui valdyti, triukšmo mažinimo priemonės. </w:t>
      </w:r>
    </w:p>
    <w:p w:rsidR="0078673B" w:rsidRPr="00AB66DA" w:rsidRDefault="0078673B">
      <w:pPr>
        <w:ind w:firstLine="567"/>
        <w:jc w:val="both"/>
        <w:rPr>
          <w:sz w:val="22"/>
          <w:szCs w:val="24"/>
          <w:lang w:eastAsia="lt-LT"/>
        </w:rPr>
      </w:pPr>
    </w:p>
    <w:p w:rsidR="0078673B" w:rsidRPr="00AB66DA" w:rsidRDefault="0078673B">
      <w:pPr>
        <w:ind w:firstLine="567"/>
        <w:jc w:val="both"/>
        <w:rPr>
          <w:sz w:val="22"/>
          <w:szCs w:val="24"/>
          <w:lang w:eastAsia="lt-LT"/>
        </w:rPr>
      </w:pPr>
      <w:r w:rsidRPr="00AB66DA">
        <w:rPr>
          <w:sz w:val="22"/>
          <w:szCs w:val="22"/>
        </w:rPr>
        <w:t>Turi būti užtikrinama, kad su vykdoma ūkine veikla susijęs triukšmas artimiausioje gyvenamojoje aplinkoje neviršytų Lietuvos higienos normoje HN 33:2011 „Triukšmo ribiniai dydžiai gyvenamuosiuose ir visuomeninės paskirties pastatuose bei jų aplinkoje“, patvirtintoje Lietuvos Respublikos sveikatos apsaugos ministro 2011 m. birželio 13 d. įsakymu Nr. V-604 „Dėl Lietuvos higienos normos HN 33:2011 „Triukšmo ribiniai dydžiai gyvenamuosiuose ir visuomeninės paskirties pastatuose bei jų aplinkoje“ patvirtinimo“, reglamentuojamų triukšmo ribinių dydžių.</w:t>
      </w:r>
    </w:p>
    <w:p w:rsidR="00DC4BB5" w:rsidRPr="00AB66DA" w:rsidRDefault="00DC4BB5">
      <w:pPr>
        <w:ind w:firstLine="567"/>
        <w:jc w:val="both"/>
        <w:rPr>
          <w:sz w:val="22"/>
          <w:szCs w:val="24"/>
          <w:lang w:eastAsia="lt-LT"/>
        </w:rPr>
      </w:pPr>
    </w:p>
    <w:p w:rsidR="00DC4BB5" w:rsidRPr="00AB66DA" w:rsidRDefault="00683B0C">
      <w:pPr>
        <w:ind w:firstLine="567"/>
        <w:jc w:val="both"/>
        <w:rPr>
          <w:sz w:val="22"/>
          <w:szCs w:val="24"/>
          <w:lang w:eastAsia="lt-LT"/>
        </w:rPr>
      </w:pPr>
      <w:r w:rsidRPr="00AB66DA">
        <w:rPr>
          <w:sz w:val="22"/>
          <w:szCs w:val="24"/>
          <w:lang w:eastAsia="lt-LT"/>
        </w:rPr>
        <w:t>18. Įrenginio eksploatavimo laiko ribojimas.</w:t>
      </w:r>
    </w:p>
    <w:p w:rsidR="00DC4BB5" w:rsidRPr="00AB66DA" w:rsidRDefault="00683B0C">
      <w:pPr>
        <w:ind w:firstLine="567"/>
        <w:jc w:val="both"/>
        <w:rPr>
          <w:sz w:val="22"/>
          <w:szCs w:val="24"/>
          <w:lang w:eastAsia="lt-LT"/>
        </w:rPr>
      </w:pPr>
      <w:r w:rsidRPr="00AB66DA">
        <w:rPr>
          <w:sz w:val="22"/>
          <w:szCs w:val="24"/>
          <w:lang w:eastAsia="lt-LT"/>
        </w:rPr>
        <w:t>Įrenginio padaliniai, cechai ar kt. įrenginio dalys, kurių darbo laikas gali būti apribotas, ir priežastys, jei dėl veiklos ypatumų neigiamo poveikio negalima apriboti kitomis priemonėmis. Specialios sąlygos (pvz., apriboti galimybę triukšmą skleidžiančią veiklą vykdyti savaitgaliais bei vakarais / naktimis (apdorojimas smėliu, apdorojimas garais ir kt.), gamybos proceso, iš kurio skleidžiamas triukšmas, pradžios / pertraukų laikas, kitos sąlygos).</w:t>
      </w:r>
    </w:p>
    <w:p w:rsidR="0078673B" w:rsidRPr="00AB66DA" w:rsidRDefault="0078673B">
      <w:pPr>
        <w:ind w:firstLine="567"/>
        <w:jc w:val="both"/>
        <w:rPr>
          <w:sz w:val="22"/>
          <w:szCs w:val="24"/>
          <w:lang w:eastAsia="lt-LT"/>
        </w:rPr>
      </w:pPr>
    </w:p>
    <w:p w:rsidR="0078673B" w:rsidRPr="00AB66DA" w:rsidRDefault="0078673B">
      <w:pPr>
        <w:ind w:firstLine="567"/>
        <w:jc w:val="both"/>
        <w:rPr>
          <w:sz w:val="22"/>
          <w:szCs w:val="24"/>
          <w:lang w:eastAsia="lt-LT"/>
        </w:rPr>
      </w:pPr>
      <w:r w:rsidRPr="00AB66DA">
        <w:rPr>
          <w:sz w:val="22"/>
          <w:szCs w:val="24"/>
          <w:lang w:eastAsia="lt-LT"/>
        </w:rPr>
        <w:t>Nenumatomas.</w:t>
      </w:r>
    </w:p>
    <w:p w:rsidR="00DC4BB5" w:rsidRPr="00AB66DA" w:rsidRDefault="00DC4BB5">
      <w:pPr>
        <w:suppressAutoHyphens/>
        <w:ind w:firstLine="567"/>
        <w:jc w:val="both"/>
        <w:textAlignment w:val="baseline"/>
        <w:rPr>
          <w:sz w:val="22"/>
          <w:szCs w:val="24"/>
          <w:lang w:eastAsia="lt-LT"/>
        </w:rPr>
      </w:pPr>
    </w:p>
    <w:p w:rsidR="00DC4BB5" w:rsidRPr="00AB66DA" w:rsidRDefault="00683B0C">
      <w:pPr>
        <w:ind w:firstLine="567"/>
        <w:jc w:val="both"/>
        <w:rPr>
          <w:sz w:val="22"/>
          <w:szCs w:val="24"/>
          <w:lang w:eastAsia="lt-LT"/>
        </w:rPr>
      </w:pPr>
      <w:r w:rsidRPr="00AB66DA">
        <w:rPr>
          <w:sz w:val="22"/>
          <w:szCs w:val="24"/>
          <w:lang w:eastAsia="lt-LT"/>
        </w:rPr>
        <w:t>19. Sąlygos kvapams sumažinti, pvz., rezervuarų uždengimas / uždarymas, garų, susidarančių užpildant rezervuarus, surinkimas ir apdorojimas, tinkamas rezervuarų įrengimas, spalvos parinkimas (dėl šilumos absorbcijos tamsios spalvos padidina lakių medžiagų garavimą).</w:t>
      </w:r>
    </w:p>
    <w:p w:rsidR="0078673B" w:rsidRPr="00AB66DA" w:rsidRDefault="0078673B">
      <w:pPr>
        <w:ind w:firstLine="567"/>
        <w:jc w:val="both"/>
        <w:rPr>
          <w:sz w:val="22"/>
          <w:szCs w:val="24"/>
          <w:lang w:eastAsia="lt-LT"/>
        </w:rPr>
      </w:pPr>
    </w:p>
    <w:p w:rsidR="0078673B" w:rsidRPr="00AB66DA" w:rsidRDefault="0078673B" w:rsidP="0078673B">
      <w:pPr>
        <w:jc w:val="both"/>
        <w:rPr>
          <w:sz w:val="22"/>
          <w:szCs w:val="22"/>
        </w:rPr>
      </w:pPr>
      <w:r w:rsidRPr="00AB66DA">
        <w:rPr>
          <w:sz w:val="22"/>
          <w:szCs w:val="22"/>
          <w:lang w:eastAsia="lt-LT"/>
        </w:rPr>
        <w:t xml:space="preserve">Turi būti užtikrinta, kad vykdomos ūkinės veiklos skleidžiamas kvapas artimiausioje gyvenamojoje aplinkoje neviršytų Lietuvos higienos normoje HN 121:2010 „Kvapo koncentracijos ribinė vertė gyvenamosios aplinkos ore“, patvirtintoje </w:t>
      </w:r>
      <w:r w:rsidRPr="00AB66DA">
        <w:rPr>
          <w:sz w:val="22"/>
          <w:szCs w:val="22"/>
        </w:rPr>
        <w:t>Lietuvos Respublikos sveikatos apsaugos ministro 2010 m. spalio 4 d. įsakymu Nr. V-885 „Kvapo koncentracijos ribinė vertė gyvenamosios aplinkos ore“ ir kvapų kontrolės gyvenamosios aplinkos ore taisyklių patvirtinimo“, reglamentuojamos kvapo ribinės vertės.</w:t>
      </w:r>
    </w:p>
    <w:p w:rsidR="00DC4BB5" w:rsidRPr="00AB66DA" w:rsidRDefault="00DC4BB5" w:rsidP="0078673B">
      <w:pPr>
        <w:jc w:val="both"/>
        <w:rPr>
          <w:sz w:val="22"/>
          <w:szCs w:val="24"/>
          <w:lang w:eastAsia="lt-LT"/>
        </w:rPr>
      </w:pPr>
    </w:p>
    <w:p w:rsidR="00DC4BB5" w:rsidRPr="00AB66DA" w:rsidRDefault="00683B0C">
      <w:pPr>
        <w:ind w:firstLine="567"/>
        <w:jc w:val="both"/>
        <w:rPr>
          <w:sz w:val="22"/>
          <w:szCs w:val="24"/>
          <w:lang w:eastAsia="lt-LT"/>
        </w:rPr>
      </w:pPr>
      <w:r w:rsidRPr="00AB66DA">
        <w:rPr>
          <w:sz w:val="22"/>
          <w:szCs w:val="24"/>
          <w:lang w:eastAsia="lt-LT"/>
        </w:rPr>
        <w:t>20. Kitos leidimo sąlygos ir reikalavimai pagal Taisyklių 65 punktą.</w:t>
      </w:r>
    </w:p>
    <w:p w:rsidR="00DC4BB5" w:rsidRPr="00AB66DA" w:rsidRDefault="00DC4BB5">
      <w:pPr>
        <w:ind w:firstLine="567"/>
        <w:jc w:val="center"/>
        <w:rPr>
          <w:b/>
          <w:sz w:val="18"/>
          <w:szCs w:val="24"/>
          <w:lang w:eastAsia="lt-LT"/>
        </w:rPr>
      </w:pPr>
    </w:p>
    <w:p w:rsidR="00DC4BB5" w:rsidRPr="00AB66DA" w:rsidRDefault="00DC4BB5"/>
    <w:p w:rsidR="00C83A5D" w:rsidRPr="00AB66DA" w:rsidRDefault="00C83A5D" w:rsidP="00C83A5D">
      <w:pPr>
        <w:pStyle w:val="ListParagraph"/>
        <w:widowControl w:val="0"/>
        <w:numPr>
          <w:ilvl w:val="0"/>
          <w:numId w:val="1"/>
        </w:numPr>
        <w:suppressAutoHyphens/>
        <w:adjustRightInd w:val="0"/>
        <w:spacing w:line="270" w:lineRule="atLeast"/>
        <w:jc w:val="both"/>
        <w:textAlignment w:val="baseline"/>
        <w:rPr>
          <w:sz w:val="22"/>
          <w:szCs w:val="22"/>
        </w:rPr>
      </w:pPr>
      <w:r w:rsidRPr="00AB66DA">
        <w:rPr>
          <w:sz w:val="22"/>
          <w:szCs w:val="22"/>
        </w:rPr>
        <w:t>Įrenginio teritorija, įskaitant atliekų laikymui skirtas vietas, privalo būti tvarkoma ir prižiūrima taip, kad būtų išvengta neteisėto ir atsitiktinio dirvožemio, paviršinio ir požeminio vandens užteršimo bet kokiais teršalais.</w:t>
      </w:r>
    </w:p>
    <w:p w:rsidR="00C83A5D" w:rsidRPr="00AB66DA" w:rsidRDefault="00C83A5D" w:rsidP="00C83A5D">
      <w:pPr>
        <w:pStyle w:val="ListParagraph"/>
        <w:widowControl w:val="0"/>
        <w:numPr>
          <w:ilvl w:val="0"/>
          <w:numId w:val="1"/>
        </w:numPr>
        <w:tabs>
          <w:tab w:val="num" w:pos="851"/>
        </w:tabs>
        <w:suppressAutoHyphens/>
        <w:adjustRightInd w:val="0"/>
        <w:spacing w:before="100" w:beforeAutospacing="1" w:after="100" w:afterAutospacing="1" w:line="270" w:lineRule="atLeast"/>
        <w:jc w:val="both"/>
        <w:textAlignment w:val="baseline"/>
        <w:rPr>
          <w:sz w:val="22"/>
          <w:szCs w:val="22"/>
          <w:lang w:eastAsia="lt-LT"/>
        </w:rPr>
      </w:pPr>
      <w:r w:rsidRPr="00AB66DA">
        <w:rPr>
          <w:sz w:val="22"/>
          <w:szCs w:val="22"/>
          <w:lang w:eastAsia="lt-LT"/>
        </w:rPr>
        <w:t xml:space="preserve">Veiklos vykdytojas privalo vykdyti aplinkos monitoringą pagal patvirtintas ir reguliariai atnaujinamas programas. </w:t>
      </w:r>
    </w:p>
    <w:p w:rsidR="00C83A5D" w:rsidRPr="00AB66DA" w:rsidRDefault="00C83A5D" w:rsidP="00C83A5D">
      <w:pPr>
        <w:pStyle w:val="ListParagraph"/>
        <w:widowControl w:val="0"/>
        <w:numPr>
          <w:ilvl w:val="0"/>
          <w:numId w:val="1"/>
        </w:numPr>
        <w:suppressAutoHyphens/>
        <w:adjustRightInd w:val="0"/>
        <w:spacing w:line="270" w:lineRule="atLeast"/>
        <w:jc w:val="both"/>
        <w:textAlignment w:val="baseline"/>
        <w:rPr>
          <w:rFonts w:eastAsia="Calibri"/>
          <w:sz w:val="22"/>
          <w:szCs w:val="22"/>
        </w:rPr>
      </w:pPr>
      <w:r w:rsidRPr="00AB66DA">
        <w:rPr>
          <w:rFonts w:eastAsia="Calibri"/>
          <w:sz w:val="22"/>
          <w:szCs w:val="22"/>
        </w:rPr>
        <w:t>Visi vykdomo aplinkos monitoringo taškai turi būti saugiai įrengti, pažymėti ir saugojami nuo atsitiktinio jų sunaikinimo.</w:t>
      </w:r>
    </w:p>
    <w:p w:rsidR="00C83A5D" w:rsidRPr="00AB66DA" w:rsidRDefault="00C83A5D" w:rsidP="00C83A5D">
      <w:pPr>
        <w:pStyle w:val="ListParagraph"/>
        <w:widowControl w:val="0"/>
        <w:numPr>
          <w:ilvl w:val="0"/>
          <w:numId w:val="1"/>
        </w:numPr>
        <w:suppressAutoHyphens/>
        <w:adjustRightInd w:val="0"/>
        <w:spacing w:line="270" w:lineRule="atLeast"/>
        <w:jc w:val="both"/>
        <w:textAlignment w:val="baseline"/>
        <w:rPr>
          <w:sz w:val="22"/>
          <w:szCs w:val="22"/>
          <w:lang w:eastAsia="lt-LT"/>
        </w:rPr>
      </w:pPr>
      <w:r w:rsidRPr="00AB66DA">
        <w:rPr>
          <w:sz w:val="22"/>
          <w:szCs w:val="22"/>
          <w:lang w:eastAsia="lt-LT"/>
        </w:rPr>
        <w:t>Visi monitoringo (stebėsenos) rezultatai turi būti registruojami, apdorojami ir atitinkamai pateikiami, kad kompetentinga kontroliuojanti institucija galėtų patikrinti, ar laikomasi leidime nurodytų eksploatacijos sąlygų ir išmetamų teršalų ribinių verčių.</w:t>
      </w:r>
    </w:p>
    <w:p w:rsidR="00C83A5D" w:rsidRPr="00AB66DA" w:rsidRDefault="00C83A5D" w:rsidP="00C83A5D">
      <w:pPr>
        <w:pStyle w:val="ListParagraph"/>
        <w:widowControl w:val="0"/>
        <w:numPr>
          <w:ilvl w:val="0"/>
          <w:numId w:val="1"/>
        </w:numPr>
        <w:suppressAutoHyphens/>
        <w:adjustRightInd w:val="0"/>
        <w:spacing w:line="270" w:lineRule="atLeast"/>
        <w:jc w:val="both"/>
        <w:textAlignment w:val="baseline"/>
        <w:rPr>
          <w:sz w:val="22"/>
          <w:szCs w:val="22"/>
        </w:rPr>
      </w:pPr>
      <w:r w:rsidRPr="00AB66DA">
        <w:rPr>
          <w:sz w:val="22"/>
          <w:szCs w:val="22"/>
        </w:rPr>
        <w:t>Iki pilno veiklos nutraukimo veiklos vietos būklė turi būti pilnai sutvarkyta, kaip numatyta įrenginio projekte, planuose ir reglamentuose. Rengdamasis galutinai nutraukti veiklą, jos vykdytojas privalo įvertinti dirvožemio ir požeminių vandenų užterštumo būklę pavojingų medžiagų atžvilgiu. Jei dėl įrenginio eksploatavimo pastarieji labai užteršiami šiomis medžiagomis, ir jų būklė skiriasi nuo pirminės būklės eksploatavimo pradžioje, veiklos vykdytojas turi imtis būtinų priemonių dėl tos taršos, siekdamas atkurti tą eksploatavimo vietos būklę.</w:t>
      </w:r>
    </w:p>
    <w:p w:rsidR="00C83A5D" w:rsidRPr="00AB66DA" w:rsidRDefault="00C83A5D" w:rsidP="00C83A5D">
      <w:pPr>
        <w:pStyle w:val="ListParagraph"/>
        <w:widowControl w:val="0"/>
        <w:numPr>
          <w:ilvl w:val="0"/>
          <w:numId w:val="1"/>
        </w:numPr>
        <w:suppressAutoHyphens/>
        <w:adjustRightInd w:val="0"/>
        <w:spacing w:line="270" w:lineRule="atLeast"/>
        <w:jc w:val="both"/>
        <w:textAlignment w:val="baseline"/>
        <w:rPr>
          <w:sz w:val="22"/>
          <w:szCs w:val="22"/>
        </w:rPr>
      </w:pPr>
      <w:r w:rsidRPr="00AB66DA">
        <w:rPr>
          <w:sz w:val="22"/>
          <w:szCs w:val="22"/>
        </w:rPr>
        <w:lastRenderedPageBreak/>
        <w:t xml:space="preserve">Gamtinių resursų, įskaitant vandens, sunaudojimas, atliekų tvarkymas, teršalų į aplinką išmetimas turi būti reguliariai apskaitomi ir registruojami atitinkamuose žurnaluose arba kompiuterinėse sistemose ir laisvai prieinami kontroliuojančioms institucijoms. </w:t>
      </w:r>
    </w:p>
    <w:p w:rsidR="00C83A5D" w:rsidRPr="00AB66DA" w:rsidRDefault="00C83A5D" w:rsidP="00C83A5D">
      <w:pPr>
        <w:pStyle w:val="ListParagraph"/>
        <w:widowControl w:val="0"/>
        <w:numPr>
          <w:ilvl w:val="0"/>
          <w:numId w:val="1"/>
        </w:numPr>
        <w:tabs>
          <w:tab w:val="num" w:pos="851"/>
        </w:tabs>
        <w:suppressAutoHyphens/>
        <w:adjustRightInd w:val="0"/>
        <w:spacing w:line="270" w:lineRule="atLeast"/>
        <w:jc w:val="both"/>
        <w:textAlignment w:val="baseline"/>
        <w:rPr>
          <w:sz w:val="22"/>
          <w:szCs w:val="22"/>
        </w:rPr>
      </w:pPr>
      <w:r w:rsidRPr="00AB66DA">
        <w:rPr>
          <w:sz w:val="22"/>
          <w:szCs w:val="22"/>
        </w:rPr>
        <w:t xml:space="preserve">Veiklos vykdytojas privalo pranešti Aplinkos apsaugos agentūrai ir Panevėžio regiono aplinkos apsaugos departamentui apie bet kokius planuojamus įrenginio pobūdžio arba veikimo pasikeitimus ar išplėtimą, kuris gali daryti neigiamą poveikį aplinkai. </w:t>
      </w:r>
    </w:p>
    <w:p w:rsidR="00C83A5D" w:rsidRPr="00AB66DA" w:rsidRDefault="00C83A5D" w:rsidP="00C83A5D">
      <w:pPr>
        <w:pStyle w:val="ListParagraph"/>
        <w:widowControl w:val="0"/>
        <w:numPr>
          <w:ilvl w:val="0"/>
          <w:numId w:val="1"/>
        </w:numPr>
        <w:spacing w:line="270" w:lineRule="atLeast"/>
        <w:jc w:val="both"/>
        <w:rPr>
          <w:rFonts w:eastAsia="Calibri"/>
          <w:sz w:val="22"/>
          <w:szCs w:val="22"/>
        </w:rPr>
      </w:pPr>
      <w:r w:rsidRPr="00AB66DA">
        <w:rPr>
          <w:rFonts w:eastAsia="Calibri"/>
          <w:sz w:val="22"/>
          <w:szCs w:val="22"/>
        </w:rPr>
        <w:t>Veiklos vykdytojas privalo pranešti Panevėžio regiono aplinkos apsaugos departamentui apie pažeistas šio leidimo sąlygas, didelį poveikį aplinkai turintį incidentą arba avariją ir nedelsiant imtis priemonių apriboti poveikį aplinkai ir žmonėms ir užkirsti kelią galimiems incidentams ir avarijoms ateityje.</w:t>
      </w:r>
    </w:p>
    <w:p w:rsidR="00DC4BB5" w:rsidRPr="00AB66DA" w:rsidRDefault="00DC4BB5" w:rsidP="00C83A5D">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sectPr w:rsidR="00DC4BB5" w:rsidRPr="00AB66DA">
          <w:pgSz w:w="15840" w:h="12240" w:orient="landscape" w:code="1"/>
          <w:pgMar w:top="1701" w:right="1134" w:bottom="851" w:left="1134" w:header="720" w:footer="720" w:gutter="0"/>
          <w:cols w:space="720"/>
          <w:noEndnote/>
          <w:docGrid w:linePitch="326"/>
        </w:sectPr>
      </w:pPr>
    </w:p>
    <w:p w:rsidR="00DC4BB5" w:rsidRPr="00AB66DA" w:rsidRDefault="00DC4BB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Cs w:val="24"/>
          <w:lang w:eastAsia="lt-LT"/>
        </w:rPr>
      </w:pPr>
    </w:p>
    <w:p w:rsidR="00D71E92" w:rsidRPr="00AB66DA" w:rsidRDefault="00D71E92" w:rsidP="00D71E9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szCs w:val="24"/>
          <w:lang w:eastAsia="lt-LT"/>
        </w:rPr>
      </w:pPr>
      <w:bookmarkStart w:id="0" w:name="_GoBack"/>
      <w:bookmarkEnd w:id="0"/>
      <w:r w:rsidRPr="00AB66DA">
        <w:rPr>
          <w:rFonts w:eastAsia="Calibri"/>
          <w:b/>
          <w:szCs w:val="24"/>
          <w:lang w:eastAsia="lt-LT"/>
        </w:rPr>
        <w:t xml:space="preserve">TARŠOS INTEGRUOTOS PREVENCIJOS IR KONTROLĖS LEIDIMO </w:t>
      </w:r>
    </w:p>
    <w:p w:rsidR="00D71E92" w:rsidRPr="00AB66DA" w:rsidRDefault="00D71E92" w:rsidP="00D71E9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szCs w:val="24"/>
          <w:lang w:eastAsia="lt-LT"/>
        </w:rPr>
      </w:pPr>
      <w:r w:rsidRPr="00AB66DA">
        <w:rPr>
          <w:rFonts w:eastAsia="Calibri"/>
          <w:b/>
          <w:szCs w:val="24"/>
          <w:lang w:eastAsia="lt-LT"/>
        </w:rPr>
        <w:t xml:space="preserve">NR. </w:t>
      </w:r>
      <w:r w:rsidRPr="00AB66DA">
        <w:rPr>
          <w:b/>
          <w:szCs w:val="24"/>
          <w:lang w:eastAsia="lt-LT"/>
        </w:rPr>
        <w:t>P1-3/025/T-P.4-8/2016</w:t>
      </w:r>
      <w:r w:rsidRPr="00AB66DA">
        <w:rPr>
          <w:rFonts w:eastAsia="Calibri"/>
          <w:b/>
          <w:szCs w:val="24"/>
          <w:lang w:eastAsia="lt-LT"/>
        </w:rPr>
        <w:t xml:space="preserve"> PRIEDAI</w:t>
      </w:r>
    </w:p>
    <w:p w:rsidR="00D71E92" w:rsidRPr="00AB66DA" w:rsidRDefault="00D71E92" w:rsidP="00D71E9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Cs w:val="24"/>
          <w:lang w:eastAsia="lt-LT"/>
        </w:rPr>
      </w:pPr>
    </w:p>
    <w:p w:rsidR="00D71E92" w:rsidRPr="00AB66DA" w:rsidRDefault="00D71E92" w:rsidP="00D71E9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Cs w:val="24"/>
          <w:lang w:eastAsia="lt-LT"/>
        </w:rPr>
      </w:pPr>
    </w:p>
    <w:p w:rsidR="00D71E92" w:rsidRPr="00AB66DA" w:rsidRDefault="00D71E92" w:rsidP="00D71E9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sidRPr="00AB66DA">
        <w:rPr>
          <w:rFonts w:eastAsia="Calibri"/>
          <w:szCs w:val="24"/>
          <w:lang w:eastAsia="lt-LT"/>
        </w:rPr>
        <w:t xml:space="preserve">1. </w:t>
      </w:r>
      <w:r w:rsidRPr="00AB66DA">
        <w:rPr>
          <w:szCs w:val="24"/>
          <w:lang w:eastAsia="lt-LT"/>
        </w:rPr>
        <w:t>ŽŪK  „Mikoliškio paukštynas“ paraiška TIPK leidimui gauti.</w:t>
      </w:r>
    </w:p>
    <w:p w:rsidR="00D71E92" w:rsidRPr="00AB66DA" w:rsidRDefault="00D71E92" w:rsidP="00D71E9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sidRPr="00AB66DA">
        <w:rPr>
          <w:rFonts w:eastAsia="Calibri"/>
          <w:szCs w:val="24"/>
          <w:lang w:eastAsia="lt-LT"/>
        </w:rPr>
        <w:t xml:space="preserve">2. </w:t>
      </w:r>
      <w:r w:rsidRPr="00AB66DA">
        <w:rPr>
          <w:szCs w:val="24"/>
          <w:lang w:eastAsia="lt-LT"/>
        </w:rPr>
        <w:t>ŽŪK  „Mikoliškio paukštynas“ aplinkos monitoringo programa.</w:t>
      </w:r>
    </w:p>
    <w:p w:rsidR="00D71E92" w:rsidRPr="00AB66DA" w:rsidRDefault="00D71E92" w:rsidP="00D71E9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sidRPr="00AB66DA">
        <w:rPr>
          <w:szCs w:val="24"/>
          <w:lang w:eastAsia="lt-LT"/>
        </w:rPr>
        <w:t>3. ŽŪK  „Mikoliškio paukštynas“ poveikio požeminiam vandeniui monitoringo programa.</w:t>
      </w:r>
    </w:p>
    <w:p w:rsidR="00D71E92" w:rsidRPr="00AB66DA" w:rsidRDefault="00D71E92" w:rsidP="00D71E9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Cs w:val="24"/>
          <w:lang w:eastAsia="lt-LT"/>
        </w:rPr>
      </w:pPr>
      <w:r w:rsidRPr="00AB66DA">
        <w:rPr>
          <w:szCs w:val="24"/>
          <w:lang w:eastAsia="lt-LT"/>
        </w:rPr>
        <w:t>3. Susirašinėjimo dokumentai.</w:t>
      </w:r>
    </w:p>
    <w:p w:rsidR="00D71E92" w:rsidRPr="00AB66DA" w:rsidRDefault="00D71E92" w:rsidP="00D71E9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Cs w:val="24"/>
          <w:lang w:eastAsia="lt-LT"/>
        </w:rPr>
      </w:pPr>
    </w:p>
    <w:p w:rsidR="00D71E92" w:rsidRPr="00AB66DA" w:rsidRDefault="00D71E92" w:rsidP="00D71E9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Cs w:val="24"/>
          <w:lang w:eastAsia="lt-LT"/>
        </w:rPr>
      </w:pPr>
    </w:p>
    <w:p w:rsidR="00D71E92" w:rsidRPr="00AB66DA" w:rsidRDefault="00D71E92" w:rsidP="00D71E9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Cs w:val="24"/>
          <w:lang w:eastAsia="lt-LT"/>
        </w:rPr>
      </w:pPr>
    </w:p>
    <w:p w:rsidR="00D71E92" w:rsidRPr="00AB66DA" w:rsidRDefault="00D71E92" w:rsidP="00D71E9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Cs w:val="24"/>
          <w:lang w:eastAsia="lt-LT"/>
        </w:rPr>
      </w:pPr>
    </w:p>
    <w:p w:rsidR="00D71E92" w:rsidRPr="00AB66DA" w:rsidRDefault="00D71E92" w:rsidP="00D71E9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Cs w:val="24"/>
          <w:lang w:eastAsia="lt-LT"/>
        </w:rPr>
      </w:pPr>
    </w:p>
    <w:p w:rsidR="00D71E92" w:rsidRPr="00AB66DA" w:rsidRDefault="00D71E92" w:rsidP="00D71E9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Cs w:val="24"/>
          <w:lang w:eastAsia="lt-LT"/>
        </w:rPr>
      </w:pPr>
    </w:p>
    <w:p w:rsidR="00D71E92" w:rsidRPr="00AB66DA" w:rsidRDefault="00D71E92" w:rsidP="00D71E9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Cs w:val="24"/>
          <w:lang w:eastAsia="lt-LT"/>
        </w:rPr>
      </w:pPr>
      <w:r w:rsidRPr="00AB66DA">
        <w:rPr>
          <w:rFonts w:eastAsia="Calibri"/>
          <w:szCs w:val="24"/>
          <w:lang w:eastAsia="lt-LT"/>
        </w:rPr>
        <w:t xml:space="preserve">2016 m. </w:t>
      </w:r>
      <w:r w:rsidR="00B63552">
        <w:rPr>
          <w:rFonts w:eastAsia="Calibri"/>
          <w:szCs w:val="24"/>
          <w:lang w:eastAsia="lt-LT"/>
        </w:rPr>
        <w:t xml:space="preserve">gruodžio 29 </w:t>
      </w:r>
      <w:r w:rsidRPr="00AB66DA">
        <w:rPr>
          <w:rFonts w:eastAsia="Calibri"/>
          <w:szCs w:val="24"/>
          <w:lang w:eastAsia="lt-LT"/>
        </w:rPr>
        <w:t>d.</w:t>
      </w:r>
    </w:p>
    <w:p w:rsidR="00D71E92" w:rsidRPr="00AB66DA" w:rsidRDefault="00D71E92" w:rsidP="00D71E92">
      <w:pPr>
        <w:tabs>
          <w:tab w:val="left" w:pos="0"/>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Cs w:val="24"/>
          <w:lang w:eastAsia="lt-LT"/>
        </w:rPr>
      </w:pPr>
      <w:r w:rsidRPr="00AB66DA">
        <w:rPr>
          <w:rFonts w:eastAsia="Calibri"/>
          <w:szCs w:val="24"/>
          <w:lang w:eastAsia="lt-LT"/>
        </w:rPr>
        <w:t>(Priedų sąrašo sudarymo data)</w:t>
      </w:r>
    </w:p>
    <w:p w:rsidR="00D71E92" w:rsidRPr="00AB66DA" w:rsidRDefault="00D71E92" w:rsidP="00D71E9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Cs w:val="24"/>
          <w:lang w:eastAsia="lt-LT"/>
        </w:rPr>
      </w:pPr>
    </w:p>
    <w:p w:rsidR="00D71E92" w:rsidRPr="00AB66DA" w:rsidRDefault="00D71E92" w:rsidP="00D71E9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Cs w:val="24"/>
          <w:lang w:eastAsia="lt-LT"/>
        </w:rPr>
      </w:pPr>
      <w:r w:rsidRPr="00AB66DA">
        <w:rPr>
          <w:rFonts w:eastAsia="Calibri"/>
          <w:szCs w:val="24"/>
          <w:lang w:eastAsia="lt-LT"/>
        </w:rPr>
        <w:t>AAA direktorius ________________________________           _______________</w:t>
      </w:r>
    </w:p>
    <w:p w:rsidR="00D71E92" w:rsidRPr="00AB66DA" w:rsidRDefault="00D71E92" w:rsidP="00D71E9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748"/>
        <w:jc w:val="both"/>
        <w:rPr>
          <w:rFonts w:eastAsia="Calibri"/>
          <w:szCs w:val="24"/>
          <w:lang w:eastAsia="lt-LT"/>
        </w:rPr>
      </w:pPr>
      <w:r w:rsidRPr="00AB66DA">
        <w:rPr>
          <w:rFonts w:eastAsia="Calibri"/>
          <w:szCs w:val="24"/>
          <w:lang w:eastAsia="lt-LT"/>
        </w:rPr>
        <w:t>(Vardas, pavardė)</w:t>
      </w:r>
      <w:r w:rsidRPr="00AB66DA">
        <w:rPr>
          <w:rFonts w:eastAsia="Calibri"/>
          <w:szCs w:val="24"/>
          <w:lang w:eastAsia="lt-LT"/>
        </w:rPr>
        <w:tab/>
      </w:r>
      <w:r w:rsidRPr="00AB66DA">
        <w:rPr>
          <w:rFonts w:eastAsia="Calibri"/>
          <w:szCs w:val="24"/>
          <w:lang w:eastAsia="lt-LT"/>
        </w:rPr>
        <w:tab/>
      </w:r>
      <w:r w:rsidRPr="00AB66DA">
        <w:rPr>
          <w:rFonts w:eastAsia="Calibri"/>
          <w:szCs w:val="24"/>
          <w:lang w:eastAsia="lt-LT"/>
        </w:rPr>
        <w:tab/>
        <w:t xml:space="preserve">      (parašas)</w:t>
      </w:r>
    </w:p>
    <w:p w:rsidR="00D71E92" w:rsidRPr="00AB66DA" w:rsidRDefault="00D71E92" w:rsidP="00D71E9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64"/>
        <w:jc w:val="both"/>
        <w:rPr>
          <w:rFonts w:eastAsia="Calibri"/>
          <w:szCs w:val="24"/>
          <w:lang w:eastAsia="lt-LT"/>
        </w:rPr>
      </w:pPr>
      <w:r w:rsidRPr="00AB66DA">
        <w:rPr>
          <w:rFonts w:eastAsia="Calibri"/>
          <w:szCs w:val="24"/>
          <w:lang w:eastAsia="lt-LT"/>
        </w:rPr>
        <w:t>A. V</w:t>
      </w:r>
    </w:p>
    <w:p w:rsidR="00D71E92" w:rsidRPr="00AB66DA" w:rsidRDefault="00D71E92" w:rsidP="00D71E9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Cs w:val="24"/>
          <w:lang w:eastAsia="lt-LT"/>
        </w:rPr>
      </w:pPr>
    </w:p>
    <w:p w:rsidR="00D71E92" w:rsidRPr="00AB66DA" w:rsidRDefault="00D71E92" w:rsidP="00D71E9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Cs w:val="24"/>
          <w:lang w:eastAsia="lt-LT"/>
        </w:rPr>
      </w:pPr>
    </w:p>
    <w:p w:rsidR="00D71E92" w:rsidRPr="00AB66DA" w:rsidRDefault="00D71E92" w:rsidP="00D71E92">
      <w:pPr>
        <w:jc w:val="both"/>
        <w:rPr>
          <w:rFonts w:eastAsia="MS Mincho"/>
          <w:i/>
          <w:iCs/>
          <w:sz w:val="20"/>
        </w:rPr>
      </w:pPr>
    </w:p>
    <w:p w:rsidR="00D71E92" w:rsidRPr="00AB66DA" w:rsidRDefault="00D71E92" w:rsidP="00D71E92"/>
    <w:p w:rsidR="00D71E92" w:rsidRPr="00AB66DA" w:rsidRDefault="00D71E92" w:rsidP="00D71E92">
      <w:pPr>
        <w:widowControl w:val="0"/>
        <w:ind w:firstLine="567"/>
        <w:jc w:val="both"/>
      </w:pPr>
    </w:p>
    <w:p w:rsidR="00D71E92" w:rsidRPr="00AB66DA" w:rsidRDefault="00D71E92" w:rsidP="00D71E92"/>
    <w:p w:rsidR="00DC4BB5" w:rsidRPr="00AB66DA" w:rsidRDefault="00DC4BB5" w:rsidP="00D71E9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sectPr w:rsidR="00DC4BB5" w:rsidRPr="00AB66DA" w:rsidSect="008E4FD3">
      <w:pgSz w:w="12240" w:h="15840" w:code="1"/>
      <w:pgMar w:top="1701" w:right="1134" w:bottom="1134" w:left="1701" w:header="720" w:footer="720"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4715" w:rsidRDefault="00B94715">
      <w:r>
        <w:separator/>
      </w:r>
    </w:p>
  </w:endnote>
  <w:endnote w:type="continuationSeparator" w:id="0">
    <w:p w:rsidR="00B94715" w:rsidRDefault="00B947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4564516"/>
      <w:docPartObj>
        <w:docPartGallery w:val="Page Numbers (Bottom of Page)"/>
        <w:docPartUnique/>
      </w:docPartObj>
    </w:sdtPr>
    <w:sdtContent>
      <w:p w:rsidR="00AB66DA" w:rsidRDefault="004947D7">
        <w:pPr>
          <w:pStyle w:val="Footer"/>
          <w:jc w:val="center"/>
        </w:pPr>
        <w:fldSimple w:instr=" PAGE   \* MERGEFORMAT ">
          <w:r w:rsidR="00B63552">
            <w:rPr>
              <w:noProof/>
            </w:rPr>
            <w:t>14</w:t>
          </w:r>
        </w:fldSimple>
      </w:p>
    </w:sdtContent>
  </w:sdt>
  <w:p w:rsidR="00AB66DA" w:rsidRDefault="00AB66D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4715" w:rsidRDefault="00B94715">
      <w:r>
        <w:separator/>
      </w:r>
    </w:p>
  </w:footnote>
  <w:footnote w:type="continuationSeparator" w:id="0">
    <w:p w:rsidR="00B94715" w:rsidRDefault="00B9471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1727BB"/>
    <w:multiLevelType w:val="hybridMultilevel"/>
    <w:tmpl w:val="F46462D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8"/>
  <w:hyphenationZone w:val="397"/>
  <w:doNotHyphenateCaps/>
  <w:drawingGridHorizontalSpacing w:val="120"/>
  <w:displayHorizontalDrawingGridEvery w:val="2"/>
  <w:characterSpacingControl w:val="doNotCompress"/>
  <w:footnotePr>
    <w:footnote w:id="-1"/>
    <w:footnote w:id="0"/>
  </w:footnotePr>
  <w:endnotePr>
    <w:endnote w:id="-1"/>
    <w:endnote w:id="0"/>
  </w:endnotePr>
  <w:compat/>
  <w:rsids>
    <w:rsidRoot w:val="005A5D83"/>
    <w:rsid w:val="001C4E33"/>
    <w:rsid w:val="00276765"/>
    <w:rsid w:val="002A15C2"/>
    <w:rsid w:val="0045288C"/>
    <w:rsid w:val="004947D7"/>
    <w:rsid w:val="0056337E"/>
    <w:rsid w:val="005A5D83"/>
    <w:rsid w:val="005B7F31"/>
    <w:rsid w:val="00672944"/>
    <w:rsid w:val="00683B0C"/>
    <w:rsid w:val="0078673B"/>
    <w:rsid w:val="00883EAA"/>
    <w:rsid w:val="008E4FD3"/>
    <w:rsid w:val="009E7430"/>
    <w:rsid w:val="00AB66DA"/>
    <w:rsid w:val="00B63552"/>
    <w:rsid w:val="00B94715"/>
    <w:rsid w:val="00BB366C"/>
    <w:rsid w:val="00C83A5D"/>
    <w:rsid w:val="00D27510"/>
    <w:rsid w:val="00D71E92"/>
    <w:rsid w:val="00DC4BB5"/>
    <w:rsid w:val="00EB0048"/>
  </w:rsids>
  <m:mathPr>
    <m:mathFont m:val="Cambria Math"/>
    <m:brkBin m:val="before"/>
    <m:brkBinSub m:val="--"/>
    <m:smallFrac m:val="off"/>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D2751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D27510"/>
    <w:rPr>
      <w:color w:val="808080"/>
    </w:rPr>
  </w:style>
  <w:style w:type="paragraph" w:styleId="ListParagraph">
    <w:name w:val="List Paragraph"/>
    <w:basedOn w:val="Normal"/>
    <w:qFormat/>
    <w:rsid w:val="00D27510"/>
    <w:pPr>
      <w:ind w:left="720"/>
      <w:contextualSpacing/>
    </w:pPr>
  </w:style>
  <w:style w:type="paragraph" w:styleId="Header">
    <w:name w:val="header"/>
    <w:basedOn w:val="Normal"/>
    <w:link w:val="HeaderChar"/>
    <w:rsid w:val="00D27510"/>
    <w:pPr>
      <w:tabs>
        <w:tab w:val="center" w:pos="4819"/>
        <w:tab w:val="right" w:pos="9638"/>
      </w:tabs>
    </w:pPr>
  </w:style>
  <w:style w:type="character" w:customStyle="1" w:styleId="HeaderChar">
    <w:name w:val="Header Char"/>
    <w:basedOn w:val="DefaultParagraphFont"/>
    <w:link w:val="Header"/>
    <w:rsid w:val="00D27510"/>
  </w:style>
  <w:style w:type="paragraph" w:styleId="Footer">
    <w:name w:val="footer"/>
    <w:basedOn w:val="Normal"/>
    <w:link w:val="FooterChar"/>
    <w:uiPriority w:val="99"/>
    <w:rsid w:val="00D27510"/>
    <w:pPr>
      <w:tabs>
        <w:tab w:val="center" w:pos="4819"/>
        <w:tab w:val="right" w:pos="9638"/>
      </w:tabs>
    </w:pPr>
  </w:style>
  <w:style w:type="character" w:customStyle="1" w:styleId="FooterChar">
    <w:name w:val="Footer Char"/>
    <w:basedOn w:val="DefaultParagraphFont"/>
    <w:link w:val="Footer"/>
    <w:uiPriority w:val="99"/>
    <w:rsid w:val="00D27510"/>
  </w:style>
  <w:style w:type="paragraph" w:styleId="BalloonText">
    <w:name w:val="Balloon Text"/>
    <w:basedOn w:val="Normal"/>
    <w:link w:val="BalloonTextChar"/>
    <w:semiHidden/>
    <w:unhideWhenUsed/>
    <w:rsid w:val="0056337E"/>
    <w:rPr>
      <w:rFonts w:ascii="Tahoma" w:hAnsi="Tahoma" w:cs="Tahoma"/>
      <w:sz w:val="16"/>
      <w:szCs w:val="16"/>
    </w:rPr>
  </w:style>
  <w:style w:type="character" w:customStyle="1" w:styleId="BalloonTextChar">
    <w:name w:val="Balloon Text Char"/>
    <w:basedOn w:val="DefaultParagraphFont"/>
    <w:link w:val="BalloonText"/>
    <w:semiHidden/>
    <w:rsid w:val="0056337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e-tar.lt/portal/lt/legalAct/TAR.2532D2B1FCBB"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tar.lt/portal/lt/legalAct/TAR.1A2852A26B36"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tar.lt/portal/lt/legalAct/TAR.FFC68D8A317C" TargetMode="External"/><Relationship Id="rId5" Type="http://schemas.openxmlformats.org/officeDocument/2006/relationships/webSettings" Target="webSettings.xml"/><Relationship Id="rId15" Type="http://schemas.openxmlformats.org/officeDocument/2006/relationships/hyperlink" Target="https://www.e-tar.lt/portal/lt/legalAct/TAR.0AEAA380147B" TargetMode="External"/><Relationship Id="rId10" Type="http://schemas.openxmlformats.org/officeDocument/2006/relationships/hyperlink" Target="https://www.e-tar.lt/portal/lt/legalAct/TAR.A6BE5BE0C398"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e-tar.lt/portal/lt/legalAct/TAR.5B0F9D23275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25D44D-D7E7-47B1-8834-CC1712F38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15</Pages>
  <Words>15743</Words>
  <Characters>8974</Characters>
  <Application>Microsoft Office Word</Application>
  <DocSecurity>0</DocSecurity>
  <Lines>74</Lines>
  <Paragraphs>49</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IV skyrius</vt:lpstr>
      <vt:lpstr>IV skyrius</vt:lpstr>
    </vt:vector>
  </TitlesOfParts>
  <Company>VŽ</Company>
  <LinksUpToDate>false</LinksUpToDate>
  <CharactersWithSpaces>24668</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IV skyrius</dc:title>
  <dc:creator>Vidmantas</dc:creator>
  <cp:lastModifiedBy>gediminas</cp:lastModifiedBy>
  <cp:revision>7</cp:revision>
  <dcterms:created xsi:type="dcterms:W3CDTF">2016-09-12T12:44:00Z</dcterms:created>
  <dcterms:modified xsi:type="dcterms:W3CDTF">2017-01-03T09:03:00Z</dcterms:modified>
</cp:coreProperties>
</file>